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16" w:rsidRPr="00F63D82" w:rsidRDefault="00AB3F16" w:rsidP="00AB3F16">
      <w:pPr>
        <w:rPr>
          <w:rFonts w:ascii="Trebuchet MS" w:hAnsi="Trebuchet MS"/>
          <w:i w:val="0"/>
        </w:rPr>
      </w:pPr>
    </w:p>
    <w:tbl>
      <w:tblPr>
        <w:tblpPr w:leftFromText="180" w:rightFromText="180" w:vertAnchor="page" w:horzAnchor="margin" w:tblpXSpec="center" w:tblpY="391"/>
        <w:tblW w:w="11023" w:type="dxa"/>
        <w:tblLook w:val="00A0" w:firstRow="1" w:lastRow="0" w:firstColumn="1" w:lastColumn="0" w:noHBand="0" w:noVBand="0"/>
      </w:tblPr>
      <w:tblGrid>
        <w:gridCol w:w="2016"/>
        <w:gridCol w:w="9007"/>
      </w:tblGrid>
      <w:tr w:rsidR="00AB3F16" w:rsidRPr="002941F5" w:rsidTr="00F25164">
        <w:trPr>
          <w:trHeight w:val="1620"/>
        </w:trPr>
        <w:tc>
          <w:tcPr>
            <w:tcW w:w="2016" w:type="dxa"/>
            <w:hideMark/>
          </w:tcPr>
          <w:p w:rsidR="00AB3F16" w:rsidRPr="002941F5" w:rsidRDefault="00AB3F16" w:rsidP="000E0516">
            <w:pPr>
              <w:pStyle w:val="Header"/>
              <w:rPr>
                <w:rFonts w:cs="Arial"/>
                <w:i w:val="0"/>
              </w:rPr>
            </w:pPr>
            <w:r w:rsidRPr="002941F5">
              <w:rPr>
                <w:rFonts w:cs="Arial"/>
                <w:i w:val="0"/>
                <w:noProof/>
                <w:lang w:bidi="ar-SA"/>
              </w:rPr>
              <w:drawing>
                <wp:inline distT="0" distB="0" distL="0" distR="0" wp14:anchorId="34452EDA" wp14:editId="5D23224E">
                  <wp:extent cx="1143000" cy="1162050"/>
                  <wp:effectExtent l="0" t="0" r="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B3F16" w:rsidRPr="002941F5" w:rsidRDefault="00AB3F16" w:rsidP="000E0516">
            <w:pPr>
              <w:pStyle w:val="Header"/>
              <w:rPr>
                <w:rFonts w:cs="Cambria"/>
                <w:i w:val="0"/>
                <w:sz w:val="72"/>
                <w:szCs w:val="72"/>
              </w:rPr>
            </w:pPr>
            <w:r w:rsidRPr="002941F5">
              <w:rPr>
                <w:i w:val="0"/>
                <w:sz w:val="72"/>
                <w:szCs w:val="72"/>
              </w:rPr>
              <w:t>Research Ethics Committee</w:t>
            </w:r>
          </w:p>
          <w:p w:rsidR="00AB3F16" w:rsidRPr="002941F5" w:rsidRDefault="00AB3F16" w:rsidP="000E0516">
            <w:pPr>
              <w:pStyle w:val="Header"/>
              <w:rPr>
                <w:rFonts w:cs="Arial"/>
                <w:b/>
                <w:bCs/>
                <w:i w:val="0"/>
                <w:spacing w:val="60"/>
                <w:sz w:val="24"/>
                <w:szCs w:val="24"/>
              </w:rPr>
            </w:pPr>
            <w:r w:rsidRPr="002941F5">
              <w:rPr>
                <w:b/>
                <w:bCs/>
                <w:i w:val="0"/>
                <w:spacing w:val="60"/>
                <w:sz w:val="22"/>
                <w:szCs w:val="22"/>
              </w:rPr>
              <w:t>LIAQUAT UNIVERSITY OF MEDICAL &amp; HEALTH SCIENCES</w:t>
            </w:r>
          </w:p>
          <w:p w:rsidR="00AB3F16" w:rsidRPr="002941F5" w:rsidRDefault="003B4BC7" w:rsidP="000E0516">
            <w:pPr>
              <w:pStyle w:val="Header"/>
              <w:rPr>
                <w:rFonts w:cs="Arial"/>
                <w:i w:val="0"/>
                <w:color w:val="595959"/>
              </w:rPr>
            </w:pPr>
            <w:hyperlink r:id="rId7" w:history="1">
              <w:r w:rsidR="00AB3F16" w:rsidRPr="002941F5">
                <w:rPr>
                  <w:rStyle w:val="Hyperlink"/>
                  <w:i w:val="0"/>
                  <w:sz w:val="22"/>
                  <w:szCs w:val="22"/>
                </w:rPr>
                <w:t>rec@lumhs.edu.pk</w:t>
              </w:r>
            </w:hyperlink>
          </w:p>
          <w:p w:rsidR="00AB3F16" w:rsidRPr="002941F5" w:rsidRDefault="00AB3F16" w:rsidP="000E0516">
            <w:pPr>
              <w:pStyle w:val="Header"/>
              <w:rPr>
                <w:rFonts w:cs="Arial"/>
                <w:i w:val="0"/>
                <w:color w:val="595959"/>
              </w:rPr>
            </w:pPr>
          </w:p>
          <w:p w:rsidR="00AB3F16" w:rsidRPr="002941F5" w:rsidRDefault="00AB3F16" w:rsidP="000E0516">
            <w:pPr>
              <w:pStyle w:val="Header"/>
              <w:rPr>
                <w:i w:val="0"/>
                <w:color w:val="595959"/>
                <w:sz w:val="26"/>
                <w:szCs w:val="26"/>
              </w:rPr>
            </w:pPr>
          </w:p>
        </w:tc>
      </w:tr>
    </w:tbl>
    <w:p w:rsidR="00FF6939" w:rsidRPr="004F7F5D" w:rsidRDefault="0019268A" w:rsidP="0019268A">
      <w:pPr>
        <w:tabs>
          <w:tab w:val="left" w:pos="-540"/>
        </w:tabs>
        <w:spacing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</w:t>
      </w:r>
      <w:r w:rsidR="00D16FD5" w:rsidRPr="004F7F5D">
        <w:rPr>
          <w:rFonts w:ascii="Times New Roman" w:hAnsi="Times New Roman"/>
          <w:b/>
          <w:i w:val="0"/>
          <w:sz w:val="28"/>
          <w:szCs w:val="28"/>
        </w:rPr>
        <w:t xml:space="preserve">LIST </w:t>
      </w:r>
      <w:r w:rsidRPr="004F7F5D">
        <w:rPr>
          <w:rFonts w:ascii="Times New Roman" w:hAnsi="Times New Roman"/>
          <w:b/>
          <w:i w:val="0"/>
          <w:sz w:val="28"/>
          <w:szCs w:val="28"/>
        </w:rPr>
        <w:t xml:space="preserve">OF </w:t>
      </w:r>
      <w:r w:rsidR="00D16FD5" w:rsidRPr="004F7F5D">
        <w:rPr>
          <w:rFonts w:ascii="Times New Roman" w:hAnsi="Times New Roman"/>
          <w:b/>
          <w:i w:val="0"/>
          <w:sz w:val="28"/>
          <w:szCs w:val="28"/>
        </w:rPr>
        <w:t>APPROV</w:t>
      </w:r>
      <w:r w:rsidRPr="004F7F5D">
        <w:rPr>
          <w:rFonts w:ascii="Times New Roman" w:hAnsi="Times New Roman"/>
          <w:b/>
          <w:i w:val="0"/>
          <w:sz w:val="28"/>
          <w:szCs w:val="28"/>
        </w:rPr>
        <w:t>ED SYNOPSIS IN</w:t>
      </w:r>
      <w:r w:rsidR="00D16FD5" w:rsidRPr="004F7F5D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4F7F5D">
        <w:rPr>
          <w:rFonts w:ascii="Times New Roman" w:hAnsi="Times New Roman"/>
          <w:b/>
          <w:i w:val="0"/>
          <w:sz w:val="28"/>
          <w:szCs w:val="28"/>
        </w:rPr>
        <w:t>(</w:t>
      </w:r>
      <w:r w:rsidR="00271E1F" w:rsidRPr="004F7F5D">
        <w:rPr>
          <w:rFonts w:ascii="Times New Roman" w:hAnsi="Times New Roman"/>
          <w:b/>
          <w:i w:val="0"/>
          <w:sz w:val="28"/>
          <w:szCs w:val="28"/>
        </w:rPr>
        <w:t>2021</w:t>
      </w:r>
      <w:r w:rsidRPr="004F7F5D">
        <w:rPr>
          <w:rFonts w:ascii="Times New Roman" w:hAnsi="Times New Roman"/>
          <w:b/>
          <w:i w:val="0"/>
          <w:sz w:val="28"/>
          <w:szCs w:val="28"/>
        </w:rPr>
        <w:t>) FROM REC</w:t>
      </w:r>
    </w:p>
    <w:tbl>
      <w:tblPr>
        <w:tblStyle w:val="TableGrid"/>
        <w:tblW w:w="103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1908"/>
        <w:gridCol w:w="2232"/>
        <w:gridCol w:w="2718"/>
        <w:gridCol w:w="2592"/>
      </w:tblGrid>
      <w:tr w:rsidR="005340E0" w:rsidRPr="0019268A" w:rsidTr="003B4BC7">
        <w:trPr>
          <w:trHeight w:val="458"/>
        </w:trPr>
        <w:tc>
          <w:tcPr>
            <w:tcW w:w="900" w:type="dxa"/>
          </w:tcPr>
          <w:p w:rsidR="005340E0" w:rsidRPr="004F7F5D" w:rsidRDefault="005340E0" w:rsidP="00426097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4F7F5D">
              <w:rPr>
                <w:rFonts w:asciiTheme="minorHAnsi" w:hAnsiTheme="minorHAnsi" w:cstheme="minorHAnsi"/>
                <w:b/>
              </w:rPr>
              <w:t>S/NO</w:t>
            </w:r>
          </w:p>
        </w:tc>
        <w:tc>
          <w:tcPr>
            <w:tcW w:w="1908" w:type="dxa"/>
          </w:tcPr>
          <w:p w:rsidR="005340E0" w:rsidRPr="004F7F5D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4F7F5D">
              <w:rPr>
                <w:rFonts w:asciiTheme="minorHAnsi" w:hAnsiTheme="minorHAnsi" w:cstheme="minorHAnsi"/>
                <w:b/>
              </w:rPr>
              <w:t xml:space="preserve">NAME OF STUDENT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4F7F5D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4F7F5D">
              <w:rPr>
                <w:rFonts w:asciiTheme="minorHAnsi" w:hAnsiTheme="minorHAnsi" w:cstheme="minorHAnsi"/>
                <w:b/>
              </w:rPr>
              <w:t xml:space="preserve">DEGREE PROGRAM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4F7F5D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4F7F5D">
              <w:rPr>
                <w:rFonts w:asciiTheme="minorHAnsi" w:hAnsiTheme="minorHAnsi" w:cstheme="minorHAnsi"/>
                <w:b/>
              </w:rPr>
              <w:t xml:space="preserve">TOPIC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340E0" w:rsidRPr="004F7F5D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4F7F5D">
              <w:rPr>
                <w:rFonts w:asciiTheme="minorHAnsi" w:hAnsiTheme="minorHAnsi" w:cstheme="minorHAnsi"/>
                <w:b/>
              </w:rPr>
              <w:t xml:space="preserve">DATE OF APPROVE FORM REC </w:t>
            </w:r>
          </w:p>
        </w:tc>
      </w:tr>
      <w:tr w:rsidR="003D4854" w:rsidRPr="0019268A" w:rsidTr="003D4854">
        <w:trPr>
          <w:trHeight w:val="332"/>
        </w:trPr>
        <w:tc>
          <w:tcPr>
            <w:tcW w:w="10350" w:type="dxa"/>
            <w:gridSpan w:val="5"/>
          </w:tcPr>
          <w:p w:rsidR="003D4854" w:rsidRPr="003D4854" w:rsidRDefault="003D4854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3D4854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</w:t>
            </w:r>
            <w:r w:rsidRPr="003D4854">
              <w:rPr>
                <w:rFonts w:asciiTheme="minorHAnsi" w:hAnsiTheme="minorHAnsi" w:cstheme="minorHAnsi"/>
                <w:b/>
              </w:rPr>
              <w:t>M.D Cardiology</w:t>
            </w:r>
          </w:p>
        </w:tc>
      </w:tr>
      <w:tr w:rsidR="005340E0" w:rsidRPr="0019268A" w:rsidTr="003B4BC7">
        <w:trPr>
          <w:trHeight w:val="91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Ali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Faraz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Shaikh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M.D Cardiology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Disturbance of serum electrolytes in patients with acute decompensated heart failure.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DA2AB9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REC/No/-88</w:t>
            </w:r>
          </w:p>
          <w:p w:rsidR="005340E0" w:rsidRPr="0019268A" w:rsidRDefault="00D90DDF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03-05-2021</w:t>
            </w:r>
          </w:p>
        </w:tc>
      </w:tr>
      <w:tr w:rsidR="005340E0" w:rsidRPr="0019268A" w:rsidTr="003B4BC7">
        <w:trPr>
          <w:trHeight w:val="881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Zain Islam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Arain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M.D Cardiology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Gender-Based differences in presentation, Treatment and complications among middle aged and older adults hospitalized for acute myocardial infarction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DA2AB9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REC/No/-87</w:t>
            </w:r>
          </w:p>
          <w:p w:rsidR="005340E0" w:rsidRPr="0019268A" w:rsidRDefault="009B345F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03-05-2021</w:t>
            </w:r>
          </w:p>
        </w:tc>
      </w:tr>
      <w:tr w:rsidR="0032330E" w:rsidRPr="0019268A" w:rsidTr="003B4BC7">
        <w:trPr>
          <w:trHeight w:val="881"/>
        </w:trPr>
        <w:tc>
          <w:tcPr>
            <w:tcW w:w="900" w:type="dxa"/>
          </w:tcPr>
          <w:p w:rsidR="0032330E" w:rsidRPr="0019268A" w:rsidRDefault="0032330E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32330E" w:rsidRPr="0019268A" w:rsidRDefault="0032330E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3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32330E">
              <w:rPr>
                <w:rFonts w:asciiTheme="minorHAnsi" w:hAnsiTheme="minorHAnsi" w:cstheme="minorHAnsi"/>
                <w:b/>
                <w:sz w:val="20"/>
                <w:szCs w:val="20"/>
              </w:rPr>
              <w:t>Abida</w:t>
            </w:r>
            <w:proofErr w:type="spellEnd"/>
            <w:r w:rsidRPr="003233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2330E">
              <w:rPr>
                <w:rFonts w:asciiTheme="minorHAnsi" w:hAnsiTheme="minorHAnsi" w:cstheme="minorHAnsi"/>
                <w:b/>
                <w:sz w:val="20"/>
                <w:szCs w:val="20"/>
              </w:rPr>
              <w:t>Khanum</w:t>
            </w:r>
            <w:proofErr w:type="spellEnd"/>
            <w:r w:rsidRPr="003233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32330E" w:rsidRPr="0019268A" w:rsidRDefault="0032330E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32330E">
              <w:rPr>
                <w:rFonts w:asciiTheme="minorHAnsi" w:hAnsiTheme="minorHAnsi" w:cstheme="minorHAnsi"/>
                <w:b/>
              </w:rPr>
              <w:t>M.D Cardiology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32330E" w:rsidRPr="0019268A" w:rsidRDefault="0032330E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32330E">
              <w:rPr>
                <w:rFonts w:asciiTheme="minorHAnsi" w:hAnsiTheme="minorHAnsi" w:cstheme="minorHAnsi"/>
                <w:b/>
                <w:i w:val="0"/>
              </w:rPr>
              <w:t>Incidence of arrhythmia and associated outcome in patients with acute ST-SEGMENT elevation myocardial infarction.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32330E" w:rsidRPr="0032330E" w:rsidRDefault="0032330E" w:rsidP="0032330E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32330E">
              <w:rPr>
                <w:rFonts w:asciiTheme="minorHAnsi" w:hAnsiTheme="minorHAnsi" w:cstheme="minorHAnsi"/>
                <w:b/>
                <w:i w:val="0"/>
              </w:rPr>
              <w:t>REC/No/-230</w:t>
            </w:r>
          </w:p>
          <w:p w:rsidR="0032330E" w:rsidRPr="0019268A" w:rsidRDefault="0032330E" w:rsidP="0032330E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32330E">
              <w:rPr>
                <w:rFonts w:asciiTheme="minorHAnsi" w:hAnsiTheme="minorHAnsi" w:cstheme="minorHAnsi"/>
                <w:b/>
                <w:i w:val="0"/>
              </w:rPr>
              <w:t>13-12-2021</w:t>
            </w:r>
          </w:p>
        </w:tc>
      </w:tr>
      <w:tr w:rsidR="0032330E" w:rsidRPr="0019268A" w:rsidTr="0032330E">
        <w:trPr>
          <w:trHeight w:val="305"/>
        </w:trPr>
        <w:tc>
          <w:tcPr>
            <w:tcW w:w="10350" w:type="dxa"/>
            <w:gridSpan w:val="5"/>
          </w:tcPr>
          <w:p w:rsidR="0032330E" w:rsidRPr="0032330E" w:rsidRDefault="0032330E" w:rsidP="0032330E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32330E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</w:t>
            </w:r>
            <w:r w:rsidRPr="0032330E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General Medicine</w:t>
            </w:r>
          </w:p>
        </w:tc>
      </w:tr>
      <w:tr w:rsidR="005340E0" w:rsidRPr="0019268A" w:rsidTr="003B4BC7">
        <w:trPr>
          <w:trHeight w:val="44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Ramsha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Akber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Durrani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C5AB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General Medicine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C5CAB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Association of Hyperuricemia with uncontrolled diabetes mellitus.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DA2AB9" w:rsidP="006C5CAB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REC/No/-74</w:t>
            </w:r>
          </w:p>
          <w:p w:rsidR="005340E0" w:rsidRPr="0019268A" w:rsidRDefault="00092B61" w:rsidP="006C5CAB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15-04-2021</w:t>
            </w:r>
          </w:p>
        </w:tc>
      </w:tr>
      <w:tr w:rsidR="005340E0" w:rsidRPr="0019268A" w:rsidTr="003B4BC7">
        <w:trPr>
          <w:trHeight w:val="86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Hina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C5AB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General Medicine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Predictive value of NT-pro BNP among patients with acute exacerbation of COPD without left ventricular dysfunction.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DA2AB9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181563" w:rsidRPr="0019268A">
              <w:rPr>
                <w:rFonts w:asciiTheme="minorHAnsi" w:hAnsiTheme="minorHAnsi" w:cstheme="minorHAnsi"/>
                <w:b/>
                <w:i w:val="0"/>
              </w:rPr>
              <w:t>78</w:t>
            </w:r>
          </w:p>
          <w:p w:rsidR="005340E0" w:rsidRPr="0019268A" w:rsidRDefault="00EA3C60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20-04-2021</w:t>
            </w:r>
          </w:p>
        </w:tc>
      </w:tr>
      <w:tr w:rsidR="005340E0" w:rsidRPr="0019268A" w:rsidTr="003B4BC7">
        <w:trPr>
          <w:trHeight w:val="71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Khadim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Hussain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General Medicine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Influence of risk factors and inflammatory markers on treatment response in patients with diabetic foot ulcer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571147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REC/No/-64</w:t>
            </w:r>
          </w:p>
          <w:p w:rsidR="005340E0" w:rsidRPr="0019268A" w:rsidRDefault="00965F35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29-03-2021</w:t>
            </w:r>
          </w:p>
        </w:tc>
      </w:tr>
      <w:tr w:rsidR="005340E0" w:rsidRPr="0019268A" w:rsidTr="003B4BC7">
        <w:trPr>
          <w:trHeight w:val="71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Abdul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Mateen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General Medicine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Urinary tract infections among patients with type 2 diabetes mellitus taking Sodium-Glucose cotaransporter-2 inhibitor (SGL T2I).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0B3DF6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REC/No/-145</w:t>
            </w:r>
          </w:p>
          <w:p w:rsidR="005340E0" w:rsidRPr="0019268A" w:rsidRDefault="00E4558C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30-08-2021</w:t>
            </w:r>
          </w:p>
        </w:tc>
      </w:tr>
      <w:tr w:rsidR="00583A12" w:rsidRPr="0019268A" w:rsidTr="003B4BC7">
        <w:trPr>
          <w:trHeight w:val="1565"/>
        </w:trPr>
        <w:tc>
          <w:tcPr>
            <w:tcW w:w="900" w:type="dxa"/>
          </w:tcPr>
          <w:p w:rsidR="00583A12" w:rsidRPr="0019268A" w:rsidRDefault="00583A12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83A12" w:rsidRPr="0019268A" w:rsidRDefault="00583A12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583A12">
              <w:rPr>
                <w:rFonts w:asciiTheme="minorHAnsi" w:hAnsiTheme="minorHAnsi" w:cstheme="minorHAnsi"/>
                <w:b/>
                <w:sz w:val="20"/>
                <w:szCs w:val="20"/>
              </w:rPr>
              <w:t>Shafaat</w:t>
            </w:r>
            <w:proofErr w:type="spellEnd"/>
            <w:r w:rsidRPr="00583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Raza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83A12" w:rsidRPr="0019268A" w:rsidRDefault="00583A12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583A12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General Medicine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83A12" w:rsidRPr="0019268A" w:rsidRDefault="00583A12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A12">
              <w:rPr>
                <w:rFonts w:asciiTheme="minorHAnsi" w:hAnsiTheme="minorHAnsi" w:cstheme="minorHAnsi"/>
                <w:b/>
                <w:sz w:val="20"/>
                <w:szCs w:val="20"/>
              </w:rPr>
              <w:t>Foot type and deformities causing the ulceration and its outcome in patients with type 2 diabetes mellitus.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83A12" w:rsidRPr="00583A12" w:rsidRDefault="00583A12" w:rsidP="00583A12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A12">
              <w:rPr>
                <w:rFonts w:asciiTheme="minorHAnsi" w:hAnsiTheme="minorHAnsi" w:cstheme="minorHAnsi"/>
                <w:b/>
                <w:sz w:val="20"/>
                <w:szCs w:val="20"/>
              </w:rPr>
              <w:t>REC/No/-202</w:t>
            </w:r>
          </w:p>
          <w:p w:rsidR="00583A12" w:rsidRPr="0019268A" w:rsidRDefault="00583A12" w:rsidP="00583A12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A12">
              <w:rPr>
                <w:rFonts w:asciiTheme="minorHAnsi" w:hAnsiTheme="minorHAnsi" w:cstheme="minorHAnsi"/>
                <w:b/>
                <w:sz w:val="20"/>
                <w:szCs w:val="20"/>
              </w:rPr>
              <w:t>08-11-2021</w:t>
            </w:r>
          </w:p>
        </w:tc>
      </w:tr>
      <w:tr w:rsidR="00C24C38" w:rsidRPr="0019268A" w:rsidTr="00135395">
        <w:trPr>
          <w:trHeight w:val="260"/>
        </w:trPr>
        <w:tc>
          <w:tcPr>
            <w:tcW w:w="10350" w:type="dxa"/>
            <w:gridSpan w:val="5"/>
          </w:tcPr>
          <w:p w:rsidR="00C24C38" w:rsidRPr="00C24C38" w:rsidRDefault="00C24C38" w:rsidP="006128D9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</w:t>
            </w:r>
            <w:r w:rsidR="00135395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</w:t>
            </w:r>
            <w:r w:rsidRPr="00C24C38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 Pediatrics</w:t>
            </w:r>
          </w:p>
        </w:tc>
      </w:tr>
      <w:tr w:rsidR="005340E0" w:rsidRPr="0019268A" w:rsidTr="003B4BC7">
        <w:trPr>
          <w:trHeight w:val="69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Piryanka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 Pediatrics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128D9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Comparison of the effectiveness of daily versus weekly iron supplements in prevention of anemia in healthy infants.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9E5C0F" w:rsidP="006128D9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REC/No/-210</w:t>
            </w:r>
          </w:p>
          <w:p w:rsidR="005340E0" w:rsidRPr="0019268A" w:rsidRDefault="0047151E" w:rsidP="006128D9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17-11-2021</w:t>
            </w:r>
          </w:p>
        </w:tc>
      </w:tr>
      <w:tr w:rsidR="005340E0" w:rsidRPr="0019268A" w:rsidTr="003B4BC7">
        <w:trPr>
          <w:trHeight w:val="100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Suneeta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Bai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 Pediatrics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Skeletal manifestation in correlation of vitamin D status among severe acute malnourished children aged 6 months to 59 months.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5E645F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REC/No/-195</w:t>
            </w:r>
          </w:p>
          <w:p w:rsidR="005340E0" w:rsidRPr="0019268A" w:rsidRDefault="00C8210B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29-10-2021</w:t>
            </w:r>
          </w:p>
        </w:tc>
      </w:tr>
      <w:tr w:rsidR="005340E0" w:rsidRPr="0019268A" w:rsidTr="003B4BC7">
        <w:trPr>
          <w:trHeight w:val="80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Abdul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Basit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Memon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Pediatrics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Immediate outcome of respiratory distress in neonates with bubble CPAP at neonatal Intensive Care Unit.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C45C9" w:rsidRPr="0019268A" w:rsidRDefault="00E30216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REC/No/-231</w:t>
            </w:r>
          </w:p>
          <w:p w:rsidR="005340E0" w:rsidRPr="0019268A" w:rsidRDefault="009F1328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13-12-2021</w:t>
            </w:r>
          </w:p>
        </w:tc>
      </w:tr>
      <w:tr w:rsidR="005340E0" w:rsidRPr="0019268A" w:rsidTr="003B4BC7">
        <w:trPr>
          <w:trHeight w:val="46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Muzamil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Brohi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Pediatrics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Outcome of hypoglycemia in newborn with birth asphyxia.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6578C" w:rsidRPr="0019268A" w:rsidRDefault="000115A9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REC/No/-162</w:t>
            </w:r>
          </w:p>
          <w:p w:rsidR="005340E0" w:rsidRPr="0019268A" w:rsidRDefault="00E64F0B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17-11-2021</w:t>
            </w:r>
          </w:p>
        </w:tc>
      </w:tr>
      <w:tr w:rsidR="00F12F0E" w:rsidRPr="0019268A" w:rsidTr="00F12F0E">
        <w:trPr>
          <w:trHeight w:val="215"/>
        </w:trPr>
        <w:tc>
          <w:tcPr>
            <w:tcW w:w="10350" w:type="dxa"/>
            <w:gridSpan w:val="5"/>
          </w:tcPr>
          <w:p w:rsidR="00F12F0E" w:rsidRPr="0002424D" w:rsidRDefault="00F12F0E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02424D">
              <w:rPr>
                <w:rFonts w:asciiTheme="minorHAnsi" w:hAnsiTheme="minorHAnsi" w:cstheme="minorHAnsi"/>
                <w:b/>
              </w:rPr>
              <w:t>M.D  Psychiatry</w:t>
            </w:r>
          </w:p>
        </w:tc>
      </w:tr>
      <w:tr w:rsidR="005340E0" w:rsidRPr="0019268A" w:rsidTr="003B4BC7">
        <w:trPr>
          <w:trHeight w:val="71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Syed Muhammad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Shahkar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Ali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M.D  Psychiatry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Association of levels of C-Reactive protein with positive and negative syndrome scale among patients with schizophrenia.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778B9" w:rsidRPr="0019268A" w:rsidRDefault="00343321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REC/No/-226</w:t>
            </w:r>
          </w:p>
          <w:p w:rsidR="005340E0" w:rsidRPr="0019268A" w:rsidRDefault="00972C1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06-12-2021</w:t>
            </w:r>
          </w:p>
        </w:tc>
      </w:tr>
      <w:tr w:rsidR="00B677EA" w:rsidRPr="0019268A" w:rsidTr="0002424D">
        <w:trPr>
          <w:trHeight w:val="413"/>
        </w:trPr>
        <w:tc>
          <w:tcPr>
            <w:tcW w:w="10350" w:type="dxa"/>
            <w:gridSpan w:val="5"/>
          </w:tcPr>
          <w:p w:rsidR="00B677EA" w:rsidRPr="00B677EA" w:rsidRDefault="00B677EA" w:rsidP="004E4238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</w:t>
            </w:r>
            <w:r w:rsidRPr="00B677E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M.Sc. Endocrinology and Diabetes</w:t>
            </w:r>
          </w:p>
        </w:tc>
      </w:tr>
      <w:tr w:rsidR="005340E0" w:rsidRPr="0019268A" w:rsidTr="003B4BC7">
        <w:trPr>
          <w:trHeight w:val="71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Qurb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Ali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Qalbani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43FAB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M.Sc. Endocrinology and Diabetes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4E4238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Prevalence of vitamin B12 deficiency in patients with thyroid dysfunction.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778B9" w:rsidRPr="0019268A" w:rsidRDefault="00310B08" w:rsidP="004E4238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REC/No/-111</w:t>
            </w:r>
          </w:p>
          <w:p w:rsidR="005340E0" w:rsidRPr="0019268A" w:rsidRDefault="00A55650" w:rsidP="004E4238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11-06-2021</w:t>
            </w:r>
          </w:p>
        </w:tc>
      </w:tr>
      <w:tr w:rsidR="00FA7573" w:rsidRPr="0019268A" w:rsidTr="00641154">
        <w:trPr>
          <w:trHeight w:val="530"/>
        </w:trPr>
        <w:tc>
          <w:tcPr>
            <w:tcW w:w="10350" w:type="dxa"/>
            <w:gridSpan w:val="5"/>
          </w:tcPr>
          <w:p w:rsidR="00FA7573" w:rsidRPr="00FA7573" w:rsidRDefault="00FA7573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</w:t>
            </w:r>
            <w:r w:rsidRPr="00FA7573">
              <w:rPr>
                <w:rFonts w:asciiTheme="minorHAnsi" w:hAnsiTheme="minorHAnsi" w:cstheme="minorHAnsi"/>
                <w:b/>
              </w:rPr>
              <w:t>M.S General Surgery</w:t>
            </w:r>
          </w:p>
        </w:tc>
      </w:tr>
      <w:tr w:rsidR="005340E0" w:rsidRPr="0019268A" w:rsidTr="003B4BC7">
        <w:trPr>
          <w:trHeight w:val="53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Muhammad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Zubair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012B05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Quality of life and rehabilitation needs of breast cancer patients.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778B9" w:rsidRPr="0019268A" w:rsidRDefault="006066AA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REC/No/-100</w:t>
            </w:r>
          </w:p>
          <w:p w:rsidR="005340E0" w:rsidRPr="0019268A" w:rsidRDefault="00D8422B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31-05-2021</w:t>
            </w:r>
          </w:p>
        </w:tc>
      </w:tr>
      <w:tr w:rsidR="005340E0" w:rsidRPr="0019268A" w:rsidTr="003B4BC7">
        <w:trPr>
          <w:trHeight w:val="629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Ali Raza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E043C9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Assessment of utility of distal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loopogram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>/contrast radiology prior to post typhoid ileostomy reversal.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5778B9" w:rsidRPr="0019268A" w:rsidRDefault="00B04F4F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REC/No/-84</w:t>
            </w:r>
          </w:p>
          <w:p w:rsidR="005340E0" w:rsidRPr="0019268A" w:rsidRDefault="00DA67EB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03-05-2021</w:t>
            </w:r>
          </w:p>
        </w:tc>
      </w:tr>
      <w:tr w:rsidR="005340E0" w:rsidRPr="0019268A" w:rsidTr="003B4BC7">
        <w:trPr>
          <w:trHeight w:val="64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163B3C">
            <w:pPr>
              <w:spacing w:line="240" w:lineRule="auto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Rizwan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Ali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Postoperative surveillance among patients of liver trauma at surgery at LUMHS.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F947B1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REC/No/-98</w:t>
            </w:r>
          </w:p>
          <w:p w:rsidR="005340E0" w:rsidRPr="0019268A" w:rsidRDefault="006B3FF4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31-05-2021</w:t>
            </w:r>
          </w:p>
        </w:tc>
      </w:tr>
      <w:tr w:rsidR="005340E0" w:rsidRPr="0019268A" w:rsidTr="003B4BC7">
        <w:trPr>
          <w:trHeight w:val="611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Maria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Role of prophylactic antibiotics in low risk laparoscopic cholecystectomy to avoid superficial surgical site infection.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C53BF1" w:rsidP="00C07E7E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REC/No/-93</w:t>
            </w:r>
          </w:p>
          <w:p w:rsidR="005340E0" w:rsidRPr="0019268A" w:rsidRDefault="0030322F" w:rsidP="00C07E7E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04-05-2021</w:t>
            </w:r>
          </w:p>
        </w:tc>
      </w:tr>
      <w:tr w:rsidR="005340E0" w:rsidRPr="0019268A" w:rsidTr="003B4BC7">
        <w:trPr>
          <w:trHeight w:val="62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Rauf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Riaz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A6E83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Outcome of open versus closed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hemorrhoidectomy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792966" w:rsidP="00CA6E83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REC/No/-122</w:t>
            </w:r>
          </w:p>
          <w:p w:rsidR="005340E0" w:rsidRPr="0019268A" w:rsidRDefault="00600E68" w:rsidP="00CA6E83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02-07-2021</w:t>
            </w:r>
          </w:p>
        </w:tc>
      </w:tr>
      <w:tr w:rsidR="005340E0" w:rsidRPr="0019268A" w:rsidTr="003B4BC7">
        <w:trPr>
          <w:trHeight w:val="629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Mah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-E-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Jabeen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Comparison of benefits and complications of extraction of gallbladder in an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endobag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using a drain bag versus direct extraction.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7B7FA9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REC/No/-124</w:t>
            </w:r>
          </w:p>
          <w:p w:rsidR="005340E0" w:rsidRPr="0019268A" w:rsidRDefault="00912621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05-07-2021</w:t>
            </w:r>
          </w:p>
        </w:tc>
      </w:tr>
      <w:tr w:rsidR="005340E0" w:rsidRPr="0019268A" w:rsidTr="003B4BC7">
        <w:trPr>
          <w:trHeight w:val="46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1573D2">
            <w:pPr>
              <w:spacing w:line="240" w:lineRule="auto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Dr. Mahmood Zafar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Clinical acumen in differentiation of direct and indirect inguinal hernia in adults.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496B8B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REC/No/-38</w:t>
            </w:r>
          </w:p>
          <w:p w:rsidR="005340E0" w:rsidRPr="0019268A" w:rsidRDefault="00024720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25-02-2021</w:t>
            </w:r>
          </w:p>
        </w:tc>
      </w:tr>
      <w:tr w:rsidR="005340E0" w:rsidRPr="0019268A" w:rsidTr="003B4BC7">
        <w:trPr>
          <w:trHeight w:val="989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1573D2">
            <w:pPr>
              <w:spacing w:line="240" w:lineRule="auto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Aunm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Asif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D02C0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Comparative study on ultrasonic vessel sealing device vs conventional method in laparoscopic cholecystectomy.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CE49E1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REC/No/-51</w:t>
            </w:r>
          </w:p>
          <w:p w:rsidR="005340E0" w:rsidRPr="0019268A" w:rsidRDefault="00E425C1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16-03-2021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Kalpana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Devi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Surgeons comfort with levels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capnoperitoneum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laparoscopic cholecystectomy.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6E1125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REC/No/-46</w:t>
            </w:r>
          </w:p>
          <w:p w:rsidR="005340E0" w:rsidRPr="0019268A" w:rsidRDefault="00060297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09-03-2021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Riaz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Akhtar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bCs/>
                <w:i w:val="0"/>
              </w:rPr>
              <w:t>A comparative study of graham patch repair versus modified graham patch repair in peptic ulcer perforation.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660394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bCs/>
                <w:i w:val="0"/>
              </w:rPr>
              <w:t>REC/No/-66</w:t>
            </w:r>
          </w:p>
          <w:p w:rsidR="005340E0" w:rsidRPr="0019268A" w:rsidRDefault="009F5E19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bCs/>
                <w:i w:val="0"/>
              </w:rPr>
              <w:t>02-04-2021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Zoya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Inayat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Outcome of early vs delayed post-operative enteral feeding in cases of duodenal perforation.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A83026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REC/No/-47</w:t>
            </w:r>
          </w:p>
          <w:p w:rsidR="005340E0" w:rsidRPr="0019268A" w:rsidRDefault="00820844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09-03-2021</w:t>
            </w:r>
          </w:p>
        </w:tc>
      </w:tr>
      <w:tr w:rsidR="005340E0" w:rsidRPr="0019268A" w:rsidTr="003B4BC7">
        <w:trPr>
          <w:trHeight w:val="50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Sheraz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Malik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Early closure of loop ileostomies in typhoid perforation.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165D22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REC/No/-191</w:t>
            </w:r>
          </w:p>
          <w:p w:rsidR="005340E0" w:rsidRPr="0019268A" w:rsidRDefault="005D093F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27-10-2021</w:t>
            </w:r>
          </w:p>
        </w:tc>
      </w:tr>
      <w:tr w:rsidR="005340E0" w:rsidRPr="0019268A" w:rsidTr="003B4BC7">
        <w:trPr>
          <w:trHeight w:val="108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Suhail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Raza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Influence of inflammatory and prognostic markers and its outcome among patients with per and post-operative colorectal carcinoma.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F64087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REC/No/-203</w:t>
            </w:r>
          </w:p>
          <w:p w:rsidR="005340E0" w:rsidRPr="0019268A" w:rsidRDefault="00A67539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08-11-2021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Syed Amir Shah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Critical view of safety technique vs infundibulum technique in laparoscopic cholecystectomy.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A44A1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REC/No/-173</w:t>
            </w:r>
          </w:p>
          <w:p w:rsidR="005340E0" w:rsidRPr="0019268A" w:rsidRDefault="00130525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18-10-2021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Anum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Khan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Panhwar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Management and outcome of bowel injuries following blunt abdominal trauma.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5C34E6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REC/No/-247</w:t>
            </w:r>
          </w:p>
          <w:p w:rsidR="005340E0" w:rsidRPr="0019268A" w:rsidRDefault="00143B02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23-12-2021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Naila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Zafar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C07E7E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General Surgery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Causative factors and surgical outcome of Non-Traumatic abdominal hollow viscus perforation.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5B361D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REC/No/-174</w:t>
            </w:r>
          </w:p>
          <w:p w:rsidR="005340E0" w:rsidRPr="0019268A" w:rsidRDefault="00817637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18-10-2021</w:t>
            </w:r>
          </w:p>
        </w:tc>
      </w:tr>
      <w:tr w:rsidR="004F3B17" w:rsidRPr="0019268A" w:rsidTr="004F3B17">
        <w:trPr>
          <w:trHeight w:val="422"/>
        </w:trPr>
        <w:tc>
          <w:tcPr>
            <w:tcW w:w="10350" w:type="dxa"/>
            <w:gridSpan w:val="5"/>
          </w:tcPr>
          <w:p w:rsidR="004F3B17" w:rsidRPr="004F3B17" w:rsidRDefault="004F3B17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 xml:space="preserve">                                                                                           </w:t>
            </w:r>
            <w:r w:rsidRPr="004F3B17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</w:tr>
      <w:tr w:rsidR="005340E0" w:rsidRPr="0019268A" w:rsidTr="003B4BC7">
        <w:trPr>
          <w:trHeight w:val="105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Ghulam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Mujtaba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Sohu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Gonioscopy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versus anterior segment optical coherent tomography: comparative study for the anterior chamber angle.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D0B02" w:rsidRPr="0019268A" w:rsidRDefault="0085131F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REC/No/-62</w:t>
            </w:r>
          </w:p>
          <w:p w:rsidR="005340E0" w:rsidRPr="0019268A" w:rsidRDefault="004E1A6E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29-03-2021</w:t>
            </w:r>
          </w:p>
        </w:tc>
      </w:tr>
      <w:tr w:rsidR="005340E0" w:rsidRPr="0019268A" w:rsidTr="003B4BC7">
        <w:trPr>
          <w:trHeight w:val="102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Rashid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Khoso</w:t>
            </w:r>
            <w:proofErr w:type="spellEnd"/>
          </w:p>
          <w:p w:rsidR="005340E0" w:rsidRPr="0019268A" w:rsidRDefault="005340E0" w:rsidP="00461A91">
            <w:pPr>
              <w:rPr>
                <w:rFonts w:asciiTheme="minorHAnsi" w:hAnsiTheme="minorHAnsi" w:cstheme="minorHAnsi"/>
              </w:rPr>
            </w:pPr>
          </w:p>
          <w:p w:rsidR="005340E0" w:rsidRPr="0019268A" w:rsidRDefault="005340E0" w:rsidP="00461A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Effects of pre-operative use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brimonidine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to prevent intraocular pressure elevation following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Nd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: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Yag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laser posterior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capsulotomy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082AA2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REC/No/-77</w:t>
            </w:r>
          </w:p>
          <w:p w:rsidR="005340E0" w:rsidRPr="0019268A" w:rsidRDefault="006623C7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16-04-2021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Muhammad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Ahmer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Abbasi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Frequency and management of different types of diabetic retinopathy in patients presenting at Institute of Ophthalmology Liaquat University of Medical &amp; Health Sciences, Jamshoro.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194CB4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REC/No/-52</w:t>
            </w:r>
          </w:p>
          <w:p w:rsidR="005340E0" w:rsidRPr="0019268A" w:rsidRDefault="00FE6774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16-03-2021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Asif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Chandio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Macular ganglionic cell/inner plexiform layer measurement with swept source optical coherence tomography for detection of glaucoma and comparison to retinal nerve fiber layer measurement.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CE1E18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REC/No/-42</w:t>
            </w:r>
          </w:p>
          <w:p w:rsidR="005340E0" w:rsidRPr="0019268A" w:rsidRDefault="00803EAD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02-03-2021</w:t>
            </w:r>
          </w:p>
        </w:tc>
      </w:tr>
      <w:tr w:rsidR="005340E0" w:rsidRPr="0019268A" w:rsidTr="003B4BC7">
        <w:trPr>
          <w:trHeight w:val="59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Mir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Asad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Khalid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Surgical outcome of lateral tarsal strip procedure in senile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ectropion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DD0119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REC/No/-50</w:t>
            </w:r>
          </w:p>
          <w:p w:rsidR="005340E0" w:rsidRPr="0019268A" w:rsidRDefault="0033602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15-03-2021</w:t>
            </w:r>
          </w:p>
        </w:tc>
      </w:tr>
      <w:tr w:rsidR="005340E0" w:rsidRPr="0019268A" w:rsidTr="003B4BC7">
        <w:trPr>
          <w:trHeight w:val="57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Muhammad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Ashfaque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Ophthalmology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Recurrence rate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Pterygium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in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sutureless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limbal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autograft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vs bare sclera technique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8B151B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REC/No/-41</w:t>
            </w:r>
          </w:p>
          <w:p w:rsidR="005340E0" w:rsidRPr="0019268A" w:rsidRDefault="00D75F75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02-03-2021</w:t>
            </w:r>
          </w:p>
        </w:tc>
      </w:tr>
      <w:tr w:rsidR="004E1DB1" w:rsidRPr="0019268A" w:rsidTr="004E1DB1">
        <w:trPr>
          <w:trHeight w:val="332"/>
        </w:trPr>
        <w:tc>
          <w:tcPr>
            <w:tcW w:w="10350" w:type="dxa"/>
            <w:gridSpan w:val="5"/>
          </w:tcPr>
          <w:p w:rsidR="004E1DB1" w:rsidRPr="004E1DB1" w:rsidRDefault="004E1DB1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4E1DB1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</w:t>
            </w:r>
            <w:r w:rsidRPr="004E1DB1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M.S ENT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Farhan Ashraf Malik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ENT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Outcome of mastoid Exploration in cases of complicated chronic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suppurative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otitis media.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3F3816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REC/No/-56</w:t>
            </w:r>
          </w:p>
          <w:p w:rsidR="005340E0" w:rsidRPr="0019268A" w:rsidRDefault="00D75F75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19-03-2021</w:t>
            </w:r>
          </w:p>
        </w:tc>
      </w:tr>
      <w:tr w:rsidR="005340E0" w:rsidRPr="0019268A" w:rsidTr="003B4BC7">
        <w:trPr>
          <w:trHeight w:val="60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Muhammad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Khalilullah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ENT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Clinical presentation Management outcome of aural polyp.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5456E3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REC/No/-28</w:t>
            </w:r>
          </w:p>
          <w:p w:rsidR="005340E0" w:rsidRPr="0019268A" w:rsidRDefault="00A02D4E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07-02-2021</w:t>
            </w:r>
          </w:p>
        </w:tc>
      </w:tr>
      <w:tr w:rsidR="005340E0" w:rsidRPr="0019268A" w:rsidTr="003B4BC7">
        <w:trPr>
          <w:trHeight w:val="62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Arsalan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ENT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Presentation, nature and outcome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oesophageal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foreign bodies.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F84B31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REC/No/-35</w:t>
            </w:r>
          </w:p>
          <w:p w:rsidR="005340E0" w:rsidRPr="0019268A" w:rsidRDefault="005779AB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23-02-2021</w:t>
            </w:r>
          </w:p>
        </w:tc>
      </w:tr>
      <w:tr w:rsidR="005340E0" w:rsidRPr="0019268A" w:rsidTr="003B4BC7">
        <w:trPr>
          <w:trHeight w:val="96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Sadiq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ENT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Outcome of the nasal cauterization (chemical/electrical) versus nasal packing (anterior/posterior) among 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lastRenderedPageBreak/>
              <w:t>the patients presented with epistaxis.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5D3C87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lastRenderedPageBreak/>
              <w:t>REC/No/-124</w:t>
            </w:r>
          </w:p>
          <w:p w:rsidR="005340E0" w:rsidRPr="0019268A" w:rsidRDefault="005779AB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07-07-2021</w:t>
            </w:r>
          </w:p>
        </w:tc>
      </w:tr>
      <w:tr w:rsidR="005340E0" w:rsidRPr="0019268A" w:rsidTr="003B4BC7">
        <w:trPr>
          <w:trHeight w:val="36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Komal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ENT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Presentation and management of unilateral Sino-Nasal masses.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37700" w:rsidRPr="0019268A" w:rsidRDefault="00F14E16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REC/No/-129</w:t>
            </w:r>
          </w:p>
          <w:p w:rsidR="005340E0" w:rsidRPr="0019268A" w:rsidRDefault="005E7DF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16-07-2021</w:t>
            </w:r>
          </w:p>
        </w:tc>
      </w:tr>
      <w:tr w:rsidR="005340E0" w:rsidRPr="0019268A" w:rsidTr="003B4BC7">
        <w:trPr>
          <w:trHeight w:val="44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Asif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ENT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Presentation and management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rhinolith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.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1A579B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REC/No/-164</w:t>
            </w:r>
          </w:p>
          <w:p w:rsidR="005340E0" w:rsidRPr="0019268A" w:rsidRDefault="008B6B34" w:rsidP="00FC2407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07-10-2021</w:t>
            </w:r>
          </w:p>
        </w:tc>
      </w:tr>
      <w:tr w:rsidR="00600F2D" w:rsidRPr="0019268A" w:rsidTr="004E1DB1">
        <w:trPr>
          <w:trHeight w:val="422"/>
        </w:trPr>
        <w:tc>
          <w:tcPr>
            <w:tcW w:w="10350" w:type="dxa"/>
            <w:gridSpan w:val="5"/>
          </w:tcPr>
          <w:p w:rsidR="00600F2D" w:rsidRPr="00600F2D" w:rsidRDefault="00600F2D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  </w:t>
            </w:r>
            <w:r w:rsidRPr="00600F2D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 </w:t>
            </w:r>
            <w:proofErr w:type="spellStart"/>
            <w:r w:rsidRPr="00600F2D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Orthopaedic</w:t>
            </w:r>
            <w:proofErr w:type="spellEnd"/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Siraj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Ahmed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Soomro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Orthopaedic</w:t>
            </w:r>
            <w:proofErr w:type="spellEnd"/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 comparative Study between cancellous screw fixation (CSF) versus femur neck locking compression plate (FNLCP) in fracture neck of femur.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FB575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REC/No/-67</w:t>
            </w:r>
          </w:p>
          <w:p w:rsidR="005340E0" w:rsidRPr="0019268A" w:rsidRDefault="00FD115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06-04-2021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Muhammad Islam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Orthopaedic</w:t>
            </w:r>
            <w:proofErr w:type="spellEnd"/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Functional outcome of supracondylar (Extra-Articular) fracture of femur treated with retrograde intramedullary interlocking nailing.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1B45F8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REC/No/-39</w:t>
            </w:r>
          </w:p>
          <w:p w:rsidR="005340E0" w:rsidRPr="0019268A" w:rsidRDefault="004B0E71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01-03-2021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Shoaib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Bughio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Orthopaedic</w:t>
            </w:r>
            <w:proofErr w:type="spellEnd"/>
          </w:p>
          <w:p w:rsidR="005340E0" w:rsidRPr="0019268A" w:rsidRDefault="005340E0" w:rsidP="0014759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Comparative study between standard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ponseti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versus accelerated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ponseti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technique in idiopathic club foot.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6552D8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REC/No/-136</w:t>
            </w:r>
          </w:p>
          <w:p w:rsidR="005340E0" w:rsidRPr="0019268A" w:rsidRDefault="00AB5743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16-08-2021</w:t>
            </w:r>
          </w:p>
        </w:tc>
      </w:tr>
      <w:tr w:rsidR="005340E0" w:rsidRPr="0019268A" w:rsidTr="003B4BC7">
        <w:trPr>
          <w:trHeight w:val="99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Sarvech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Hussain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Orthopaedic</w:t>
            </w:r>
            <w:proofErr w:type="spellEnd"/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90B47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Management of intertrochanteric fractures with short vs long barrel plate dynamic HIP screw.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642C7A" w:rsidP="00590B47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</w:t>
            </w:r>
            <w:r w:rsidR="00DA0514" w:rsidRPr="0019268A">
              <w:rPr>
                <w:rFonts w:asciiTheme="minorHAnsi" w:hAnsiTheme="minorHAnsi" w:cstheme="minorHAnsi"/>
                <w:b/>
                <w:i w:val="0"/>
              </w:rPr>
              <w:t>/No/-175</w:t>
            </w:r>
          </w:p>
          <w:p w:rsidR="005340E0" w:rsidRPr="0019268A" w:rsidRDefault="003F6685" w:rsidP="00590B47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18-10-2021</w:t>
            </w:r>
          </w:p>
        </w:tc>
      </w:tr>
      <w:tr w:rsidR="00994202" w:rsidRPr="0019268A" w:rsidTr="00994202">
        <w:trPr>
          <w:trHeight w:val="305"/>
        </w:trPr>
        <w:tc>
          <w:tcPr>
            <w:tcW w:w="10350" w:type="dxa"/>
            <w:gridSpan w:val="5"/>
          </w:tcPr>
          <w:p w:rsidR="00994202" w:rsidRPr="00994202" w:rsidRDefault="0099420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994202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</w:t>
            </w:r>
            <w:r w:rsidRPr="00994202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994202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Hina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Arain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Risk factors and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Feto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-Maternal outcome of placenta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previa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in UN-Scarred patients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F07D0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REC/No/-114</w:t>
            </w:r>
          </w:p>
          <w:p w:rsidR="005340E0" w:rsidRPr="0019268A" w:rsidRDefault="00951217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16-06-2021</w:t>
            </w:r>
          </w:p>
        </w:tc>
      </w:tr>
      <w:tr w:rsidR="005340E0" w:rsidRPr="0019268A" w:rsidTr="003B4BC7">
        <w:trPr>
          <w:trHeight w:val="71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Baby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Raffat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Frequency of cerebrovascular accidents in patients of severe pre-eclampsia and eclampsia.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C630A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REC/No/-34</w:t>
            </w:r>
          </w:p>
          <w:p w:rsidR="005340E0" w:rsidRPr="0019268A" w:rsidRDefault="00AD2725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22-02-2021</w:t>
            </w:r>
          </w:p>
        </w:tc>
      </w:tr>
      <w:tr w:rsidR="005340E0" w:rsidRPr="0019268A" w:rsidTr="003B4BC7">
        <w:trPr>
          <w:trHeight w:val="62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Vijanti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Mala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2054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Maternal Outcome of puerperal sepsis after hospital deliveries versus home deliveries.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42C7A" w:rsidRPr="0019268A" w:rsidRDefault="00D305FD" w:rsidP="00D2054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REC/No/-130</w:t>
            </w:r>
          </w:p>
          <w:p w:rsidR="005340E0" w:rsidRPr="0019268A" w:rsidRDefault="00F41EC4" w:rsidP="00D2054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08-07-2021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Uzma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Thebo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Associations of maternal vitamin B12 concentration in pregnancy with preterm and low birth weight.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C06283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REC/No/-133</w:t>
            </w:r>
          </w:p>
          <w:p w:rsidR="005340E0" w:rsidRPr="0019268A" w:rsidRDefault="005C3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29-07-2021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Aiman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Jalees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Frequency of polyhydramnios, its associated risk and perinatal outcomes at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liaquat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university hospital Hyderabad.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022E9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REC/No/-132</w:t>
            </w:r>
          </w:p>
          <w:p w:rsidR="005340E0" w:rsidRPr="0019268A" w:rsidRDefault="001917E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</w:t>
            </w:r>
            <w:r w:rsidR="0066164F" w:rsidRPr="0019268A">
              <w:rPr>
                <w:rFonts w:asciiTheme="minorHAnsi" w:hAnsiTheme="minorHAnsi" w:cstheme="minorHAnsi"/>
                <w:b/>
                <w:i w:val="0"/>
              </w:rPr>
              <w:t>9-07-2021</w:t>
            </w:r>
          </w:p>
        </w:tc>
      </w:tr>
      <w:tr w:rsidR="005340E0" w:rsidRPr="0019268A" w:rsidTr="003B4BC7">
        <w:trPr>
          <w:trHeight w:val="57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Faryal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Frequency and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fetomaternal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outcome of thrombocytopenia in advanced gestation.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31133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REC/No/-131</w:t>
            </w:r>
          </w:p>
          <w:p w:rsidR="005340E0" w:rsidRPr="0019268A" w:rsidRDefault="00922C2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29-07-2021</w:t>
            </w:r>
          </w:p>
        </w:tc>
      </w:tr>
      <w:tr w:rsidR="005340E0" w:rsidRPr="0019268A" w:rsidTr="003B4BC7">
        <w:trPr>
          <w:trHeight w:val="33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Ruby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Association of intimate partner violence and perinatal outcome.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5A0D0E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REC/No/-134</w:t>
            </w:r>
          </w:p>
          <w:p w:rsidR="005340E0" w:rsidRPr="0019268A" w:rsidRDefault="00F8007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03-06-2021</w:t>
            </w:r>
          </w:p>
        </w:tc>
      </w:tr>
      <w:tr w:rsidR="005340E0" w:rsidRPr="0019268A" w:rsidTr="003B4BC7">
        <w:trPr>
          <w:trHeight w:val="57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Ramsha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Memon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Role of antenatal corticosteroid therapy in perinatal outcome after preterm deliveries.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E70228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REC/No/-146</w:t>
            </w:r>
          </w:p>
          <w:p w:rsidR="005340E0" w:rsidRPr="0019268A" w:rsidRDefault="008A7AF7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30-08-2021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Neelam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0207A8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Maternal near miss and mortality associated to hypertensive disorders at LUMHS.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A927E0" w:rsidP="000207A8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REC/No/-232</w:t>
            </w:r>
          </w:p>
          <w:p w:rsidR="005340E0" w:rsidRPr="0019268A" w:rsidRDefault="00C27AA4" w:rsidP="000207A8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13-12-2021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Sahiba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Chouhan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Frequency of progression to caesarean section in patients on intermittent electronic fetal monitoring.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D228F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REC/No/-146</w:t>
            </w:r>
          </w:p>
          <w:p w:rsidR="005340E0" w:rsidRPr="0019268A" w:rsidRDefault="000513EF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02-09-2021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Sharmeen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Baloch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Acute kidney injury and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abruptio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placentae an avoidable association.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945D7B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REC/No/-227</w:t>
            </w:r>
          </w:p>
          <w:p w:rsidR="005340E0" w:rsidRPr="0019268A" w:rsidRDefault="007C7954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09-12-2021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Iqra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3964E9">
            <w:pPr>
              <w:pStyle w:val="Letter"/>
              <w:rPr>
                <w:rFonts w:asciiTheme="minorHAnsi" w:hAnsiTheme="minorHAnsi" w:cstheme="minorHAnsi"/>
                <w:b/>
                <w:i/>
              </w:rPr>
            </w:pPr>
            <w:r w:rsidRPr="0019268A">
              <w:rPr>
                <w:rFonts w:asciiTheme="minorHAnsi" w:hAnsiTheme="minorHAnsi" w:cstheme="minorHAnsi"/>
                <w:b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Acute renal failure in obstetric patients: Analysis of risk Factors &amp;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Fetomaternal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outcome.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5936D4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REC/No/-217</w:t>
            </w:r>
          </w:p>
          <w:p w:rsidR="005340E0" w:rsidRPr="0019268A" w:rsidRDefault="00491DA8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25-11-2021</w:t>
            </w:r>
          </w:p>
        </w:tc>
      </w:tr>
      <w:tr w:rsidR="005340E0" w:rsidRPr="0019268A" w:rsidTr="003B4BC7">
        <w:trPr>
          <w:trHeight w:val="54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Bakhtawar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Gynae &amp; Obst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Perinatal outcome in major type placenta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previa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>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247DAA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REC/No/-223</w:t>
            </w:r>
          </w:p>
          <w:p w:rsidR="005340E0" w:rsidRPr="0019268A" w:rsidRDefault="000C1961" w:rsidP="00523B61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13-12-2021</w:t>
            </w:r>
          </w:p>
        </w:tc>
      </w:tr>
      <w:tr w:rsidR="00CD633F" w:rsidRPr="0019268A" w:rsidTr="00E46887">
        <w:trPr>
          <w:trHeight w:val="242"/>
        </w:trPr>
        <w:tc>
          <w:tcPr>
            <w:tcW w:w="10350" w:type="dxa"/>
            <w:gridSpan w:val="5"/>
          </w:tcPr>
          <w:p w:rsidR="00CD633F" w:rsidRPr="00994202" w:rsidRDefault="00CD633F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 xml:space="preserve">                                                                                                </w:t>
            </w:r>
            <w:r w:rsidRPr="00994202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 Urology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Sheeraz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Ali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 Urology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Comparison of retrograde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intrarenal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surgery versus percutaneous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nephrolithotomy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of lower pole renal stone (1 to 1.5cm).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5D34EF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REC/No/-148</w:t>
            </w:r>
          </w:p>
          <w:p w:rsidR="005340E0" w:rsidRPr="0019268A" w:rsidRDefault="00FC23CE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02-09-2021</w:t>
            </w:r>
          </w:p>
        </w:tc>
      </w:tr>
      <w:tr w:rsidR="00DD2F7B" w:rsidRPr="0019268A" w:rsidTr="00DD2F7B">
        <w:trPr>
          <w:trHeight w:val="368"/>
        </w:trPr>
        <w:tc>
          <w:tcPr>
            <w:tcW w:w="10350" w:type="dxa"/>
            <w:gridSpan w:val="5"/>
          </w:tcPr>
          <w:p w:rsidR="00DD2F7B" w:rsidRPr="00DD2F7B" w:rsidRDefault="00DD2F7B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DD2F7B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</w:t>
            </w:r>
            <w:r w:rsidRPr="00DD2F7B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</w:tr>
      <w:tr w:rsidR="005340E0" w:rsidRPr="0019268A" w:rsidTr="003B4BC7">
        <w:trPr>
          <w:trHeight w:val="141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Kanwal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Shaikh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Effectiveness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intralesional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injection of triamcinolone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acetonide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versus hyaluronidase in management of oral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submucous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fibrosis.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617656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REC/No/-148</w:t>
            </w:r>
          </w:p>
          <w:p w:rsidR="005340E0" w:rsidRPr="0019268A" w:rsidRDefault="00CF02AD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07-07-2021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Misbah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Changes in blood pressure and pulse rate in patients following the injection of lidocaine with adrenaline 2% in </w:t>
            </w:r>
            <w:proofErr w:type="gramStart"/>
            <w:r w:rsidRPr="0019268A">
              <w:rPr>
                <w:rFonts w:asciiTheme="minorHAnsi" w:hAnsiTheme="minorHAnsi" w:cstheme="minorHAnsi"/>
                <w:b/>
                <w:i w:val="0"/>
              </w:rPr>
              <w:t>an</w:t>
            </w:r>
            <w:proofErr w:type="gram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mandibular nerve block.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713EA1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REC/No/-127</w:t>
            </w:r>
          </w:p>
          <w:p w:rsidR="005340E0" w:rsidRPr="0019268A" w:rsidRDefault="00BC07CF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07-07-2021</w:t>
            </w:r>
          </w:p>
        </w:tc>
      </w:tr>
      <w:tr w:rsidR="005340E0" w:rsidRPr="0019268A" w:rsidTr="003B4BC7">
        <w:trPr>
          <w:trHeight w:val="72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Khushboo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Role of povidone iodine (PVP-I) in surgical extraction of impacted lower third molar.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1F0E43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REC/No/-126</w:t>
            </w:r>
          </w:p>
          <w:p w:rsidR="005340E0" w:rsidRPr="0019268A" w:rsidRDefault="00207D9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07-07-2021</w:t>
            </w:r>
          </w:p>
        </w:tc>
      </w:tr>
      <w:tr w:rsidR="005340E0" w:rsidRPr="0019268A" w:rsidTr="003B4BC7">
        <w:trPr>
          <w:trHeight w:val="87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Faryal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anxiety and hemodynamic changes in surgical removal of lower third molar under local anesthesia.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D116E" w:rsidRPr="0019268A" w:rsidRDefault="00E750BE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REC/No/-65</w:t>
            </w:r>
          </w:p>
          <w:p w:rsidR="005340E0" w:rsidRPr="0019268A" w:rsidRDefault="00207D9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01-04-2021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Zarmeena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Comparison between repositioning reduction Forceps &amp; IMF with eyelets in anterior mandibular fracture management.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D116E" w:rsidRPr="0019268A" w:rsidRDefault="000D725F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REC/No/-76</w:t>
            </w:r>
          </w:p>
          <w:p w:rsidR="005340E0" w:rsidRPr="0019268A" w:rsidRDefault="00FB3EE5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16-04-2021</w:t>
            </w:r>
          </w:p>
        </w:tc>
      </w:tr>
      <w:tr w:rsidR="005340E0" w:rsidRPr="0019268A" w:rsidTr="003B4BC7">
        <w:trPr>
          <w:trHeight w:val="75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Sidra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Kanwal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Outcome of open versus closed reduction of unilateral mandibular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subcondylar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fracture.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D116E" w:rsidRPr="0019268A" w:rsidRDefault="005D0B9F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REC/No/-70</w:t>
            </w:r>
          </w:p>
          <w:p w:rsidR="005340E0" w:rsidRPr="0019268A" w:rsidRDefault="009B6678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13-04-2021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Saif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Ur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Rehman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Comparison between GOW-GATES mandibular nerve block versus inferior alveolar nerve block in extraction of mandibular 3rd molars.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BD116E" w:rsidRPr="0019268A" w:rsidRDefault="007C391E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REC/No/-117</w:t>
            </w:r>
          </w:p>
          <w:p w:rsidR="005340E0" w:rsidRPr="0019268A" w:rsidRDefault="00013921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28-06-2021</w:t>
            </w:r>
          </w:p>
        </w:tc>
      </w:tr>
      <w:tr w:rsidR="005340E0" w:rsidRPr="0019268A" w:rsidTr="003B4BC7">
        <w:trPr>
          <w:trHeight w:val="118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Bakhtawar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Effect of single versus multiple suture technique on inflammatory complications after surgical removal of third molar.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41DF2" w:rsidRPr="0019268A" w:rsidRDefault="00F60048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REC/No/-154</w:t>
            </w:r>
          </w:p>
          <w:p w:rsidR="005340E0" w:rsidRPr="0019268A" w:rsidRDefault="00E22C0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07-09-2021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Dua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Fatima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Kolachi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Baloch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037CDC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Comparative evaluation of infraorbital nerve recovery following open and closed reduction of zygomatic complex fracture.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41DF2" w:rsidRPr="0019268A" w:rsidRDefault="00492466" w:rsidP="00037CDC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REC/No/-01</w:t>
            </w:r>
          </w:p>
          <w:p w:rsidR="005340E0" w:rsidRPr="0019268A" w:rsidRDefault="000C73C9" w:rsidP="00037CDC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01-01-2021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Sana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Khatoon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Comparison of efficacy of modified Erich arch bar and conventional Erich Arch bar for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maxillomandibular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fixation in isolated mandibular fixation in isolated mandibular fractures.</w:t>
            </w:r>
            <w:r w:rsidRPr="0019268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Comparison of efficacy of modified Erich arch bar and conventional Erich Arch bar for </w:t>
            </w:r>
            <w:proofErr w:type="spellStart"/>
            <w:r w:rsidRPr="0019268A">
              <w:rPr>
                <w:rFonts w:asciiTheme="minorHAnsi" w:hAnsiTheme="minorHAnsi" w:cstheme="minorHAnsi"/>
                <w:sz w:val="20"/>
                <w:szCs w:val="20"/>
              </w:rPr>
              <w:t>maxillomandibular</w:t>
            </w:r>
            <w:proofErr w:type="spellEnd"/>
            <w:r w:rsidRPr="0019268A">
              <w:rPr>
                <w:rFonts w:asciiTheme="minorHAnsi" w:hAnsiTheme="minorHAnsi" w:cstheme="minorHAnsi"/>
                <w:sz w:val="20"/>
                <w:szCs w:val="20"/>
              </w:rPr>
              <w:t xml:space="preserve"> fixation in isolated mandibular fixation in isolated mandibular fractures.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41DF2" w:rsidRPr="0019268A" w:rsidRDefault="00C02DE2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REC/No/-184</w:t>
            </w:r>
          </w:p>
          <w:p w:rsidR="005340E0" w:rsidRPr="0019268A" w:rsidRDefault="00EC39A8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26-10-2021</w:t>
            </w:r>
          </w:p>
        </w:tc>
      </w:tr>
      <w:tr w:rsidR="005340E0" w:rsidRPr="0019268A" w:rsidTr="003B4BC7">
        <w:trPr>
          <w:trHeight w:val="59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Mansoor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Ahmed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Rahooja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Comparison between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ferrum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phosphoricum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sterile gauze pack after dental extraction.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41DF2" w:rsidRPr="0019268A" w:rsidRDefault="00B80F26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REC/No/-161</w:t>
            </w:r>
          </w:p>
          <w:p w:rsidR="005340E0" w:rsidRPr="0019268A" w:rsidRDefault="001618E1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29-09</w:t>
            </w:r>
            <w:r w:rsidR="00864DCC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-2021</w:t>
            </w:r>
          </w:p>
        </w:tc>
      </w:tr>
      <w:tr w:rsidR="005340E0" w:rsidRPr="0019268A" w:rsidTr="003B4BC7">
        <w:trPr>
          <w:trHeight w:val="129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Jamil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Qadir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Evaluation of mandibular second molar periodontal status after surgical removal of impacted third molar.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41DF2" w:rsidRPr="0019268A" w:rsidRDefault="00CF32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REC/No/-163</w:t>
            </w:r>
          </w:p>
          <w:p w:rsidR="005340E0" w:rsidRPr="0019268A" w:rsidRDefault="001618E1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04-10</w:t>
            </w:r>
            <w:r w:rsidR="006F20F9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-2021</w:t>
            </w:r>
          </w:p>
        </w:tc>
      </w:tr>
      <w:tr w:rsidR="005340E0" w:rsidRPr="0019268A" w:rsidTr="003B4BC7">
        <w:trPr>
          <w:trHeight w:val="123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Zara Ahmed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264114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Evaluation of microbial analysis during removal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miniplates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at infected side in mandibular fracture region.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D1D83" w:rsidRPr="0019268A" w:rsidRDefault="0005126A" w:rsidP="00264114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REC/No/-220</w:t>
            </w:r>
          </w:p>
          <w:p w:rsidR="005340E0" w:rsidRPr="0019268A" w:rsidRDefault="00F14D51" w:rsidP="00264114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02-12</w:t>
            </w:r>
            <w:r w:rsidR="003F2141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Rao Muhammad Hayat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Comparison of two Irrigation solutions in the surgical removal of the mandibular third molars.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D1D83" w:rsidRPr="0019268A" w:rsidRDefault="00060A55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REC/No/-192</w:t>
            </w:r>
          </w:p>
          <w:p w:rsidR="005340E0" w:rsidRPr="0019268A" w:rsidRDefault="00642B01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29-10</w:t>
            </w:r>
            <w:r w:rsidR="0099797C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Junaid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Naveed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Comparison the relationship of inferior alveolar nerve approximation by the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orthopantomogram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cone beam computer tomography in 3rd molar impaction.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D1D83" w:rsidRPr="0019268A" w:rsidRDefault="00F11D0A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REC/No/-04</w:t>
            </w:r>
          </w:p>
          <w:p w:rsidR="005340E0" w:rsidRPr="0019268A" w:rsidRDefault="00A52A62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04-01</w:t>
            </w:r>
            <w:r w:rsidR="0099797C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Khalique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 Oral &amp; Maxillofacial Surgery 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Association between facial types and mandibular canal morphology in patients attending OPD for extraction of 3Rd molar.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D1D83" w:rsidRPr="0019268A" w:rsidRDefault="00E31563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REC/No/-193</w:t>
            </w:r>
          </w:p>
          <w:p w:rsidR="005340E0" w:rsidRPr="0019268A" w:rsidRDefault="00874FFA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F73B0B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-10</w:t>
            </w: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-2021</w:t>
            </w:r>
          </w:p>
        </w:tc>
      </w:tr>
      <w:tr w:rsidR="00290C14" w:rsidRPr="0019268A" w:rsidTr="00290C14">
        <w:trPr>
          <w:trHeight w:val="377"/>
        </w:trPr>
        <w:tc>
          <w:tcPr>
            <w:tcW w:w="10350" w:type="dxa"/>
            <w:gridSpan w:val="5"/>
          </w:tcPr>
          <w:p w:rsidR="00290C14" w:rsidRPr="00290C14" w:rsidRDefault="00290C14" w:rsidP="00517ACE">
            <w:pPr>
              <w:pStyle w:val="Let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290C14">
              <w:rPr>
                <w:rFonts w:asciiTheme="minorHAnsi" w:hAnsiTheme="minorHAnsi" w:cstheme="minorHAnsi"/>
                <w:b/>
              </w:rPr>
              <w:t xml:space="preserve">M.Sc. Community Dentistry       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986CAA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Veena</w:t>
            </w:r>
            <w:proofErr w:type="spellEnd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Khumari</w:t>
            </w:r>
            <w:proofErr w:type="spellEnd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Community Dentistry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Perception and use of tele-dentistry among dental professionals working in government and private sector hospital.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D1D83" w:rsidRPr="0019268A" w:rsidRDefault="004E6030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REC/No/-07</w:t>
            </w:r>
          </w:p>
          <w:p w:rsidR="005340E0" w:rsidRPr="0019268A" w:rsidRDefault="00FE0F84" w:rsidP="00517AC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04-01</w:t>
            </w:r>
            <w:r w:rsidR="00874FFA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-2021</w:t>
            </w:r>
          </w:p>
        </w:tc>
      </w:tr>
      <w:tr w:rsidR="005340E0" w:rsidRPr="0019268A" w:rsidTr="003B4BC7">
        <w:trPr>
          <w:trHeight w:val="99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Reshman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Khatoon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Community Dentistry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Association between dental caries and obesity among young population at tertiary care hospital.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4009E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REC/No/-125</w:t>
            </w:r>
          </w:p>
          <w:p w:rsidR="005340E0" w:rsidRPr="0019268A" w:rsidRDefault="007B090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07-07-2021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Rehmatullah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Kandhro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Community Dentistry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Practice of modified safety measures for covid-19 adopted by dental health care providers and barriers faced by them.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D0FBD" w:rsidRPr="0019268A" w:rsidRDefault="00FD0FBD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</w:t>
            </w:r>
            <w:r w:rsidR="00F9729C" w:rsidRPr="0019268A">
              <w:rPr>
                <w:rFonts w:asciiTheme="minorHAnsi" w:hAnsiTheme="minorHAnsi" w:cstheme="minorHAnsi"/>
                <w:b/>
                <w:i w:val="0"/>
              </w:rPr>
              <w:t>/No/-55</w:t>
            </w:r>
          </w:p>
          <w:p w:rsidR="005340E0" w:rsidRPr="0019268A" w:rsidRDefault="000225F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17-03</w:t>
            </w:r>
            <w:r w:rsidR="00594D35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174FBB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Pireh</w:t>
            </w:r>
            <w:proofErr w:type="spellEnd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Community Dentistry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Assessment of tongue scrapper and using baking soda mouthwash in reduction of halitosis.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2573A0" w:rsidRPr="0019268A" w:rsidRDefault="00B929C2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REC/No/-08</w:t>
            </w:r>
          </w:p>
          <w:p w:rsidR="005340E0" w:rsidRPr="0019268A" w:rsidRDefault="00370A94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04-01</w:t>
            </w:r>
            <w:r w:rsidR="00594D35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255503" w:rsidRPr="0019268A" w:rsidTr="00255503">
        <w:trPr>
          <w:trHeight w:val="368"/>
        </w:trPr>
        <w:tc>
          <w:tcPr>
            <w:tcW w:w="10350" w:type="dxa"/>
            <w:gridSpan w:val="5"/>
          </w:tcPr>
          <w:p w:rsidR="00255503" w:rsidRPr="00255503" w:rsidRDefault="00255503" w:rsidP="00E262E0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 xml:space="preserve">                                                                                     </w:t>
            </w:r>
            <w:r w:rsidRPr="00255503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Operative Dentistry      </w:t>
            </w:r>
          </w:p>
        </w:tc>
      </w:tr>
      <w:tr w:rsidR="005340E0" w:rsidRPr="0019268A" w:rsidTr="003B4BC7">
        <w:trPr>
          <w:trHeight w:val="140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Madiha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Zehra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Operative Dentistry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E262E0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Pulp chamber analysis of mandibular first permanent molar through cone beam computed tomography in adult population.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2573A0" w:rsidRPr="0019268A" w:rsidRDefault="00A4122D" w:rsidP="00E262E0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REC/No/-30</w:t>
            </w:r>
          </w:p>
          <w:p w:rsidR="005340E0" w:rsidRPr="0019268A" w:rsidRDefault="005846E0" w:rsidP="00E262E0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10</w:t>
            </w:r>
            <w:r w:rsidR="009261EA" w:rsidRPr="0019268A">
              <w:rPr>
                <w:rFonts w:asciiTheme="minorHAnsi" w:hAnsiTheme="minorHAnsi" w:cstheme="minorHAnsi"/>
                <w:b/>
                <w:i w:val="0"/>
              </w:rPr>
              <w:t>-02</w:t>
            </w:r>
            <w:r w:rsidR="00594D35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Kantesh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Kumar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Operative Dentistry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Comparison between efficacy of manual and tow rotary Gutta-Percha removing system by cone beam computed tomography.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2573A0" w:rsidRPr="0019268A" w:rsidRDefault="00203C23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REC/No/-36</w:t>
            </w:r>
          </w:p>
          <w:p w:rsidR="005340E0" w:rsidRPr="0019268A" w:rsidRDefault="007E39A3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23-02</w:t>
            </w:r>
            <w:r w:rsidR="009261EA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Hansa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Devi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Operative Dentistry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Accuracy of electric pulp test in healthy mature permanent teeth.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2573A0" w:rsidRPr="0019268A" w:rsidRDefault="001042D4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REC/No/-229</w:t>
            </w:r>
          </w:p>
          <w:p w:rsidR="005340E0" w:rsidRPr="0019268A" w:rsidRDefault="00691BB9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10-12</w:t>
            </w:r>
            <w:r w:rsidR="00B60701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Tahira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Ejaz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Evaluation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postobturation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pain associated with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tricalcium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silicate and Resin-Based Root Canal Sealer: A Single Visit Root Canal Treatment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37B8F" w:rsidRPr="0019268A" w:rsidRDefault="00465D75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REC/No/-186</w:t>
            </w:r>
          </w:p>
          <w:p w:rsidR="005340E0" w:rsidRPr="0019268A" w:rsidRDefault="00D53E0C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26-10</w:t>
            </w:r>
            <w:r w:rsidR="00B60701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Sumaira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Clinical outcome of direct pulp capping by using mineral trioxide aggregate and calcium Hydroxide in the mature permanent teeth during the carious tissue removal.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37B8F" w:rsidRPr="0019268A" w:rsidRDefault="006F033F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REC/No/-238</w:t>
            </w:r>
          </w:p>
          <w:p w:rsidR="005340E0" w:rsidRPr="0019268A" w:rsidRDefault="000B5A2A" w:rsidP="0091452F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14-12</w:t>
            </w:r>
            <w:r w:rsidR="00B60701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107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Rabia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Bassri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postoperative pain after working length determination using electronic apex locator versus digital radiography in single rooted teeth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37B8F" w:rsidRPr="0019268A" w:rsidRDefault="00D300F0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REC/No/-225</w:t>
            </w:r>
          </w:p>
          <w:p w:rsidR="005340E0" w:rsidRPr="0019268A" w:rsidRDefault="00DF3C6C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06-12-2021</w:t>
            </w:r>
          </w:p>
        </w:tc>
      </w:tr>
      <w:tr w:rsidR="005340E0" w:rsidRPr="0019268A" w:rsidTr="003B4BC7">
        <w:trPr>
          <w:trHeight w:val="104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Jai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Lalita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0D0748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Measurement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interorfice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distance between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mesiobuccal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and palatal canal to predict presence of MB2 canal in maxillary 1st molar.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37B8F" w:rsidRPr="0019268A" w:rsidRDefault="00874E87" w:rsidP="000D0748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REC/No/-236</w:t>
            </w:r>
          </w:p>
          <w:p w:rsidR="005340E0" w:rsidRPr="0019268A" w:rsidRDefault="00AF6C98" w:rsidP="000D0748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14-12</w:t>
            </w:r>
            <w:r w:rsidR="00DF3C6C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72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Sidharath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Evaluation of postoperative pain with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Endoactivator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and conventional syringe irrigation in single rooted teeth.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37B8F" w:rsidRPr="0019268A" w:rsidRDefault="0046510F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REC/No/-226</w:t>
            </w:r>
          </w:p>
          <w:p w:rsidR="005340E0" w:rsidRPr="0019268A" w:rsidRDefault="007401AA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09-12-2021</w:t>
            </w:r>
          </w:p>
        </w:tc>
      </w:tr>
      <w:tr w:rsidR="005340E0" w:rsidRPr="0019268A" w:rsidTr="003B4BC7">
        <w:trPr>
          <w:trHeight w:val="87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Fizza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Zulfiqar  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Relationship between salivary flow rate and dental caries in normal and Under Weight children.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1C2779" w:rsidRPr="0019268A" w:rsidRDefault="00C8569C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REC/No/-237</w:t>
            </w:r>
          </w:p>
          <w:p w:rsidR="005340E0" w:rsidRPr="0019268A" w:rsidRDefault="000277B7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14-12</w:t>
            </w:r>
            <w:r w:rsidR="007401AA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93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Bharat Kumar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Effect of continuous ultrasonic irrigation on post-operative pain in cases of SAP after single visit endodontic treatment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1C2779" w:rsidRPr="0019268A" w:rsidRDefault="0060437E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REC/No/-10</w:t>
            </w:r>
          </w:p>
          <w:p w:rsidR="005340E0" w:rsidRPr="0019268A" w:rsidRDefault="003D2FB7" w:rsidP="00AA526A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05-01-2021</w:t>
            </w:r>
          </w:p>
        </w:tc>
      </w:tr>
      <w:tr w:rsidR="005340E0" w:rsidRPr="0019268A" w:rsidTr="003B4BC7">
        <w:trPr>
          <w:trHeight w:val="116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025748">
            <w:pPr>
              <w:pStyle w:val="Letter"/>
              <w:tabs>
                <w:tab w:val="left" w:pos="154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Ume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Aimn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Operative Dentistry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35782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Comparison of post-operative sensitivity in Class-II composite restoration using bulk fill versus incremental technique.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1C2779" w:rsidRPr="0019268A" w:rsidRDefault="0060437E" w:rsidP="0035782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REC/No/-167</w:t>
            </w:r>
          </w:p>
          <w:p w:rsidR="005340E0" w:rsidRPr="0019268A" w:rsidRDefault="00920E26" w:rsidP="0035782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11-10-2021</w:t>
            </w:r>
          </w:p>
        </w:tc>
      </w:tr>
      <w:tr w:rsidR="00CC3316" w:rsidRPr="0019268A" w:rsidTr="00CC3316">
        <w:trPr>
          <w:trHeight w:val="458"/>
        </w:trPr>
        <w:tc>
          <w:tcPr>
            <w:tcW w:w="10350" w:type="dxa"/>
            <w:gridSpan w:val="5"/>
          </w:tcPr>
          <w:p w:rsidR="00CC3316" w:rsidRPr="00CC3316" w:rsidRDefault="00CC3316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CC331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</w:t>
            </w:r>
            <w:r w:rsidRPr="00CC331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Orthodontics  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Afsheen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Orthodontics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Predictability and validity of Yen and W angle in the assessment of sagittal Jaw relationship.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846E8A" w:rsidRPr="0019268A" w:rsidRDefault="008F618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REC/No/-121</w:t>
            </w:r>
          </w:p>
          <w:p w:rsidR="005340E0" w:rsidRPr="0019268A" w:rsidRDefault="00E40E78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02-07-2021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Shazia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Shakeel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Orthodontics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incisors inclination in five cephalometric analysis methods on patients seeking orthodontic treatment in LUMHS JAMSHORO.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846E8A" w:rsidRPr="0019268A" w:rsidRDefault="0061764A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REC/No/-190</w:t>
            </w:r>
          </w:p>
          <w:p w:rsidR="005340E0" w:rsidRPr="0019268A" w:rsidRDefault="00BC7AA9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26-10</w:t>
            </w:r>
            <w:r w:rsidR="00E40E78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Kiran Bai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Orthodontics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Influence of smile ARC and vertical position of maxillary central incisors on smile esthetic perception among orthodontist and lay person.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22861" w:rsidRPr="0019268A" w:rsidRDefault="0027002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REC/No/-185</w:t>
            </w:r>
          </w:p>
          <w:p w:rsidR="005340E0" w:rsidRPr="0019268A" w:rsidRDefault="00EA1ACE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26-10-2021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Fizza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Islam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Orthodontics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Evaluation of palatal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rugae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in different Mal-Occlusion and identification of individuals.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C22861" w:rsidRPr="0019268A" w:rsidRDefault="003724E4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REC/No/-03</w:t>
            </w:r>
          </w:p>
          <w:p w:rsidR="005340E0" w:rsidRPr="0019268A" w:rsidRDefault="00EA1ACE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04-01-2021</w:t>
            </w:r>
          </w:p>
        </w:tc>
      </w:tr>
      <w:tr w:rsidR="00CA1C8D" w:rsidRPr="0019268A" w:rsidTr="00CA1C8D">
        <w:trPr>
          <w:trHeight w:val="458"/>
        </w:trPr>
        <w:tc>
          <w:tcPr>
            <w:tcW w:w="10350" w:type="dxa"/>
            <w:gridSpan w:val="5"/>
          </w:tcPr>
          <w:p w:rsidR="00CA1C8D" w:rsidRPr="00CA1C8D" w:rsidRDefault="00CA1C8D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CA1C8D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</w:t>
            </w:r>
            <w:r w:rsidRPr="00CA1C8D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M.Sc. Prosthodontics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Naveen Abdullah  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M.Sc. Prosthodontics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The relationship between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innercanthal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dimension to the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intercanine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width of maxillary anterior teeth in Hyderabad Population.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5033B" w:rsidRPr="0019268A" w:rsidRDefault="0056632D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REC/No/-182</w:t>
            </w:r>
          </w:p>
          <w:p w:rsidR="005340E0" w:rsidRPr="0019268A" w:rsidRDefault="002041C2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18-10-2021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Irfan Khatri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M.Sc. Prosthodontics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Comparison of Bolton’s tooth size ratio of the different artificial teeth mold with standard Bolton’s value.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5033B" w:rsidRPr="0019268A" w:rsidRDefault="008363C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REC/No/-142</w:t>
            </w:r>
          </w:p>
          <w:p w:rsidR="005340E0" w:rsidRPr="0019268A" w:rsidRDefault="00F11DF1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30-08-2021</w:t>
            </w:r>
          </w:p>
        </w:tc>
      </w:tr>
      <w:tr w:rsidR="005340E0" w:rsidRPr="0019268A" w:rsidTr="003B4BC7">
        <w:trPr>
          <w:trHeight w:val="152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Sara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Abid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Determination of occlusal vertical dimension by using craniofacial measurements in dental outpatient departments of LUMHS Jamshoro/Hyderabad.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95033B" w:rsidRPr="0019268A" w:rsidRDefault="006179C1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REC/No/-224</w:t>
            </w:r>
          </w:p>
          <w:p w:rsidR="005340E0" w:rsidRPr="0019268A" w:rsidRDefault="00C30974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06-12-2021</w:t>
            </w:r>
          </w:p>
        </w:tc>
      </w:tr>
      <w:tr w:rsidR="005340E0" w:rsidRPr="0019268A" w:rsidTr="003B4BC7">
        <w:trPr>
          <w:trHeight w:val="755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</w:t>
            </w:r>
            <w:r w:rsidR="00CE12A6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Rukhsana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Bhurgri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The Influence of upper LIP length and LIP mobility on maxillary incisal exposure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983A7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REC/No/-222</w:t>
            </w:r>
          </w:p>
          <w:p w:rsidR="005340E0" w:rsidRPr="0019268A" w:rsidRDefault="00CA4553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06-12-2021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Samreen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Zubair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the resting tongue position in partially dentate and completely edentulous patients.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983A7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REC/No/-187</w:t>
            </w:r>
          </w:p>
          <w:p w:rsidR="005340E0" w:rsidRPr="0019268A" w:rsidRDefault="00D213E8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26-10-2021</w:t>
            </w:r>
          </w:p>
        </w:tc>
      </w:tr>
      <w:tr w:rsidR="005340E0" w:rsidRPr="0019268A" w:rsidTr="003B4BC7">
        <w:trPr>
          <w:trHeight w:val="86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Khan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Oan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Muhammad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Comparison of gingival biotype between different genders and age in dental implant patient based on clinical examination.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860508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REC/No/-223</w:t>
            </w:r>
          </w:p>
          <w:p w:rsidR="005340E0" w:rsidRPr="0019268A" w:rsidRDefault="00EF0E4A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06-12-2021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Rimsha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Lalain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Practice of dentists regarding use of personal protective equipment protocols before and after coronavirus pandemic in dental outpatient Departments of LUMHS Jamshoro/Hyderabad.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370DEE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REC/No/-221</w:t>
            </w:r>
          </w:p>
          <w:p w:rsidR="005340E0" w:rsidRPr="0019268A" w:rsidRDefault="0017484F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06-12-2021</w:t>
            </w:r>
          </w:p>
        </w:tc>
      </w:tr>
      <w:tr w:rsidR="005340E0" w:rsidRPr="0019268A" w:rsidTr="003B4BC7">
        <w:trPr>
          <w:trHeight w:val="81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Shahzad Baloch 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Satisfaction of patients wearing mandibular acrylic RPD’S for different Kennedy classes.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BC2761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REC/No/-181</w:t>
            </w:r>
          </w:p>
          <w:p w:rsidR="005340E0" w:rsidRPr="0019268A" w:rsidRDefault="008A532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18-10-2021</w:t>
            </w:r>
          </w:p>
        </w:tc>
      </w:tr>
      <w:tr w:rsidR="005340E0" w:rsidRPr="0019268A" w:rsidTr="003B4BC7">
        <w:trPr>
          <w:trHeight w:val="7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Bheesham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The correlation between face form and maxillary central incisor.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B808FA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REC/No/-189</w:t>
            </w:r>
          </w:p>
          <w:p w:rsidR="005340E0" w:rsidRPr="0019268A" w:rsidRDefault="00794CE8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26-10-2021</w:t>
            </w:r>
          </w:p>
        </w:tc>
      </w:tr>
      <w:tr w:rsidR="005340E0" w:rsidRPr="0019268A" w:rsidTr="003B4BC7">
        <w:trPr>
          <w:trHeight w:val="118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Aasifa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Ibrahim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Prosthodontics        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The vertical relationship of mandibular central incisor to lingual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frenum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in dentate and completely edentulous denture wearer subjects.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A5821" w:rsidRPr="0019268A" w:rsidRDefault="00E548ED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REC/No/-188</w:t>
            </w:r>
          </w:p>
          <w:p w:rsidR="005340E0" w:rsidRPr="0019268A" w:rsidRDefault="000A4A67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26-10-2021</w:t>
            </w:r>
          </w:p>
        </w:tc>
      </w:tr>
      <w:tr w:rsidR="005407C4" w:rsidRPr="0019268A" w:rsidTr="005407C4">
        <w:trPr>
          <w:trHeight w:val="413"/>
        </w:trPr>
        <w:tc>
          <w:tcPr>
            <w:tcW w:w="10350" w:type="dxa"/>
            <w:gridSpan w:val="5"/>
          </w:tcPr>
          <w:p w:rsidR="005407C4" w:rsidRPr="005407C4" w:rsidRDefault="005407C4" w:rsidP="00620175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 xml:space="preserve">                                                                                         </w:t>
            </w:r>
            <w:r w:rsidRPr="005407C4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</w:tr>
      <w:tr w:rsidR="00AE188A" w:rsidRPr="0019268A" w:rsidTr="003B4BC7">
        <w:trPr>
          <w:trHeight w:val="305"/>
        </w:trPr>
        <w:tc>
          <w:tcPr>
            <w:tcW w:w="900" w:type="dxa"/>
          </w:tcPr>
          <w:p w:rsidR="00AE188A" w:rsidRPr="0019268A" w:rsidRDefault="00AE188A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AE188A" w:rsidRPr="0019268A" w:rsidRDefault="002213CC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Rehan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Akhtar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AE188A" w:rsidRPr="0019268A" w:rsidRDefault="002213CC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AE188A" w:rsidRPr="0019268A" w:rsidRDefault="002213CC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Expression of ERC and P63 in prostatic neoplasms.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626BA" w:rsidRPr="0019268A" w:rsidRDefault="002045A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F87E7F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AE188A" w:rsidRPr="0019268A" w:rsidRDefault="002C5BCF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2213CC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82767D" w:rsidRPr="0019268A" w:rsidTr="003B4BC7">
        <w:trPr>
          <w:trHeight w:val="1412"/>
        </w:trPr>
        <w:tc>
          <w:tcPr>
            <w:tcW w:w="900" w:type="dxa"/>
          </w:tcPr>
          <w:p w:rsidR="0082767D" w:rsidRPr="0019268A" w:rsidRDefault="0082767D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82767D" w:rsidRPr="0019268A" w:rsidRDefault="0082767D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Zeeshan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Hyder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82767D" w:rsidRPr="0019268A" w:rsidRDefault="0082767D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82767D" w:rsidRPr="0019268A" w:rsidRDefault="0082767D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Diagnostic role of alpha methyl acyl-coenzyme a racemase (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Amacr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>) &amp; Cytokeratin-5/6 in prostate carcinoma.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7626BA" w:rsidRPr="0019268A" w:rsidRDefault="002045A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884632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82767D" w:rsidRPr="0019268A" w:rsidRDefault="0088463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82767D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CD6738" w:rsidRPr="0019268A" w:rsidTr="003B4BC7">
        <w:trPr>
          <w:trHeight w:val="305"/>
        </w:trPr>
        <w:tc>
          <w:tcPr>
            <w:tcW w:w="900" w:type="dxa"/>
          </w:tcPr>
          <w:p w:rsidR="00CD6738" w:rsidRPr="0019268A" w:rsidRDefault="00CD6738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CD6738" w:rsidRPr="0019268A" w:rsidRDefault="00CD6738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Fida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Hussain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CD6738" w:rsidRPr="0019268A" w:rsidRDefault="00CD6738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6738" w:rsidRPr="0019268A" w:rsidRDefault="00F0495D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Expression of cyclooxygenase-2 in urothelial carcinoma of urinary bladder.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E2A64" w:rsidRPr="0019268A" w:rsidRDefault="002045A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CC3716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CD6738" w:rsidRPr="0019268A" w:rsidRDefault="00CC3716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F0495D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001296" w:rsidRPr="0019268A" w:rsidTr="003B4BC7">
        <w:trPr>
          <w:trHeight w:val="305"/>
        </w:trPr>
        <w:tc>
          <w:tcPr>
            <w:tcW w:w="900" w:type="dxa"/>
          </w:tcPr>
          <w:p w:rsidR="00001296" w:rsidRPr="0019268A" w:rsidRDefault="00001296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001296" w:rsidRPr="0019268A" w:rsidRDefault="00001296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Zahid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001296" w:rsidRPr="0019268A" w:rsidRDefault="00001296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001296" w:rsidRPr="0019268A" w:rsidRDefault="004F23F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Expression of estrogen receptor in malignant ovarian neoplasms.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E2A64" w:rsidRPr="0019268A" w:rsidRDefault="002045A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7754D0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001296" w:rsidRPr="0019268A" w:rsidRDefault="007754D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315362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8D6DF3" w:rsidRPr="0019268A" w:rsidTr="003B4BC7">
        <w:trPr>
          <w:trHeight w:val="305"/>
        </w:trPr>
        <w:tc>
          <w:tcPr>
            <w:tcW w:w="900" w:type="dxa"/>
          </w:tcPr>
          <w:p w:rsidR="008D6DF3" w:rsidRPr="0019268A" w:rsidRDefault="008D6DF3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8D6DF3" w:rsidRPr="0019268A" w:rsidRDefault="008D6DF3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Muhammad Zaman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8D6DF3" w:rsidRPr="0019268A" w:rsidRDefault="008D6DF3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8D6DF3" w:rsidRPr="0019268A" w:rsidRDefault="00FA50F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Assessment of oct-4 expression in germ cell testicular.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E2A64" w:rsidRPr="0019268A" w:rsidRDefault="00902108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A25630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8D6DF3" w:rsidRPr="0019268A" w:rsidRDefault="00A2563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046813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690157" w:rsidRPr="0019268A" w:rsidTr="003B4BC7">
        <w:trPr>
          <w:trHeight w:val="305"/>
        </w:trPr>
        <w:tc>
          <w:tcPr>
            <w:tcW w:w="900" w:type="dxa"/>
          </w:tcPr>
          <w:p w:rsidR="00690157" w:rsidRPr="0019268A" w:rsidRDefault="00690157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690157" w:rsidRPr="0019268A" w:rsidRDefault="00690157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Imran Ali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690157" w:rsidRPr="0019268A" w:rsidRDefault="00690157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690157" w:rsidRPr="0019268A" w:rsidRDefault="00690157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expression of HMGBI in cervical cancer.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0E2A64" w:rsidRPr="0019268A" w:rsidRDefault="002045A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9C768E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690157" w:rsidRPr="0019268A" w:rsidRDefault="009C768E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690157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5E0E92" w:rsidRPr="0019268A" w:rsidTr="003B4BC7">
        <w:trPr>
          <w:trHeight w:val="305"/>
        </w:trPr>
        <w:tc>
          <w:tcPr>
            <w:tcW w:w="900" w:type="dxa"/>
          </w:tcPr>
          <w:p w:rsidR="005E0E92" w:rsidRPr="0019268A" w:rsidRDefault="005E0E92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E0E92" w:rsidRPr="0019268A" w:rsidRDefault="005E0E92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Jawaria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Riaz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E0E92" w:rsidRPr="0019268A" w:rsidRDefault="005E0E92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E0E92" w:rsidRPr="0019268A" w:rsidRDefault="00AC5EB2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Frequency of </w:t>
            </w:r>
            <w:proofErr w:type="spellStart"/>
            <w:r w:rsidRPr="0019268A">
              <w:rPr>
                <w:rFonts w:asciiTheme="minorHAnsi" w:hAnsiTheme="minorHAnsi" w:cstheme="minorHAnsi"/>
                <w:b/>
                <w:i w:val="0"/>
              </w:rPr>
              <w:t>catherpsin</w:t>
            </w:r>
            <w:proofErr w:type="spell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K in oral squamous cell carcinoma and its relation with different prognostic factors of oral squamous cell carcinoma.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42087B" w:rsidRPr="0019268A" w:rsidRDefault="00A026FA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42087B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5E0E92" w:rsidRPr="0019268A" w:rsidRDefault="00A026FA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AC5EB2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7C2E92" w:rsidRPr="0019268A" w:rsidTr="003B4BC7">
        <w:trPr>
          <w:trHeight w:val="305"/>
        </w:trPr>
        <w:tc>
          <w:tcPr>
            <w:tcW w:w="900" w:type="dxa"/>
          </w:tcPr>
          <w:p w:rsidR="007C2E92" w:rsidRPr="0019268A" w:rsidRDefault="007C2E92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7C2E92" w:rsidRPr="0019268A" w:rsidRDefault="007C2E92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Haresh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Kumar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7C2E92" w:rsidRPr="0019268A" w:rsidRDefault="007C2E92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C2E92" w:rsidRPr="0019268A" w:rsidRDefault="00274A8B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To determine the expression of B-Catenin in aggressive and non-aggressive basal cell carcinoma.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42087B" w:rsidRPr="0019268A" w:rsidRDefault="009779E7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42087B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7C2E92" w:rsidRPr="0019268A" w:rsidRDefault="009779E7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274A8B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B303CC" w:rsidRPr="0019268A" w:rsidTr="003B4BC7">
        <w:trPr>
          <w:trHeight w:val="305"/>
        </w:trPr>
        <w:tc>
          <w:tcPr>
            <w:tcW w:w="900" w:type="dxa"/>
          </w:tcPr>
          <w:p w:rsidR="00B303CC" w:rsidRPr="0019268A" w:rsidRDefault="00B303CC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B303CC" w:rsidRPr="0019268A" w:rsidRDefault="00B303CC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Osheen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Vandana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Shahani</w:t>
            </w:r>
            <w:proofErr w:type="spellEnd"/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303CC" w:rsidRPr="0019268A" w:rsidRDefault="00B303CC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Pathology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B303CC" w:rsidRPr="0019268A" w:rsidRDefault="00520CA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To assess the expression of TP53 in endometrial carcinoma and its impact on grading.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42087B" w:rsidRPr="0019268A" w:rsidRDefault="00622C6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42087B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B303CC" w:rsidRPr="0019268A" w:rsidRDefault="00622C60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520CA0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02424D" w:rsidRPr="0019268A" w:rsidTr="006B79AB">
        <w:trPr>
          <w:trHeight w:val="305"/>
        </w:trPr>
        <w:tc>
          <w:tcPr>
            <w:tcW w:w="10350" w:type="dxa"/>
            <w:gridSpan w:val="5"/>
          </w:tcPr>
          <w:p w:rsidR="0002424D" w:rsidRPr="0002424D" w:rsidRDefault="0002424D" w:rsidP="00620175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  </w:t>
            </w:r>
            <w:r w:rsidRPr="0002424D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</w:tr>
      <w:tr w:rsidR="00EF128B" w:rsidRPr="0019268A" w:rsidTr="003B4BC7">
        <w:trPr>
          <w:trHeight w:val="305"/>
        </w:trPr>
        <w:tc>
          <w:tcPr>
            <w:tcW w:w="900" w:type="dxa"/>
          </w:tcPr>
          <w:p w:rsidR="00EF128B" w:rsidRPr="0019268A" w:rsidRDefault="00EF128B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EF128B" w:rsidRPr="0019268A" w:rsidRDefault="00EF128B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Faima</w:t>
            </w:r>
            <w:proofErr w:type="spellEnd"/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Rani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EF128B" w:rsidRPr="0019268A" w:rsidRDefault="00C641A9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EF128B" w:rsidRPr="0019268A" w:rsidRDefault="00F468FB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Correlation of complete blood count serum Vitamin B12 and serum iron with Helicobacter pylori infection.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495054" w:rsidRPr="0019268A" w:rsidRDefault="00495054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F71A3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EF128B" w:rsidRPr="0019268A" w:rsidRDefault="00495054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F468FB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7B17AF" w:rsidRPr="0019268A" w:rsidTr="003B4BC7">
        <w:trPr>
          <w:trHeight w:val="305"/>
        </w:trPr>
        <w:tc>
          <w:tcPr>
            <w:tcW w:w="900" w:type="dxa"/>
          </w:tcPr>
          <w:p w:rsidR="007B17AF" w:rsidRPr="0019268A" w:rsidRDefault="007B17AF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7B17AF" w:rsidRPr="0019268A" w:rsidRDefault="007B17AF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Abdul Ghafoor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7B17AF" w:rsidRPr="0019268A" w:rsidRDefault="007B17AF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B17AF" w:rsidRPr="0019268A" w:rsidRDefault="00224AE1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Effect of maternal Vitamin D level on Pregnancy outcomes.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71A3F" w:rsidRPr="0019268A" w:rsidRDefault="006B0636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F71A3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7B17AF" w:rsidRPr="0019268A" w:rsidRDefault="006B0636" w:rsidP="00620175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224AE1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5340E0" w:rsidRPr="0019268A" w:rsidTr="003B4BC7">
        <w:trPr>
          <w:trHeight w:val="122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Moomal Tagar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Co-relation of serum thyroid hormones, albumin and endothelin level in pre-eclamptic and normotensive pregnant women at Liaquat University Hospital, Hyderabad/Jamshoro.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F71A3F" w:rsidRPr="0019268A" w:rsidRDefault="002045A2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REC/No/-143</w:t>
            </w:r>
          </w:p>
          <w:p w:rsidR="005340E0" w:rsidRPr="0019268A" w:rsidRDefault="00936DB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30-08-2021</w:t>
            </w:r>
          </w:p>
        </w:tc>
      </w:tr>
      <w:tr w:rsidR="005340E0" w:rsidRPr="0019268A" w:rsidTr="003B4BC7">
        <w:trPr>
          <w:trHeight w:val="90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Salma Mumtaz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Association of Zinc and Vit </w:t>
            </w:r>
            <w:proofErr w:type="gramStart"/>
            <w:r w:rsidRPr="0019268A">
              <w:rPr>
                <w:rFonts w:asciiTheme="minorHAnsi" w:hAnsiTheme="minorHAnsi" w:cstheme="minorHAnsi"/>
                <w:b/>
                <w:i w:val="0"/>
              </w:rPr>
              <w:t>a</w:t>
            </w:r>
            <w:proofErr w:type="gramEnd"/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 In Pulmonary Tuberculosis and TB/CO Infection HIV.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735198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REC/No/-160</w:t>
            </w:r>
          </w:p>
          <w:p w:rsidR="005340E0" w:rsidRPr="0019268A" w:rsidRDefault="006F7C55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16-09-2021</w:t>
            </w:r>
          </w:p>
        </w:tc>
      </w:tr>
      <w:tr w:rsidR="005340E0" w:rsidRPr="0019268A" w:rsidTr="003B4BC7">
        <w:trPr>
          <w:trHeight w:val="35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Rabia Uqaili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Ischemia modified albumin as predictive marker for heart diseases in obese and hypertensive population of Hyderabad, Sindh.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096824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REC/No/-144</w:t>
            </w:r>
          </w:p>
          <w:p w:rsidR="005340E0" w:rsidRPr="0019268A" w:rsidRDefault="00EB40F6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30-08-2021</w:t>
            </w:r>
          </w:p>
        </w:tc>
      </w:tr>
      <w:tr w:rsidR="005340E0" w:rsidRPr="0019268A" w:rsidTr="003B4BC7">
        <w:trPr>
          <w:trHeight w:val="90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Sana Jawad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Determine the level of vitamin D in Inflammatory bowel disease and its correlation with 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lastRenderedPageBreak/>
              <w:t>Inflammatory bio marker.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C75B41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lastRenderedPageBreak/>
              <w:t>REC/No/-206</w:t>
            </w:r>
          </w:p>
          <w:p w:rsidR="005340E0" w:rsidRPr="0019268A" w:rsidRDefault="00F67387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16-11-2021</w:t>
            </w:r>
          </w:p>
        </w:tc>
      </w:tr>
      <w:tr w:rsidR="005340E0" w:rsidRPr="0019268A" w:rsidTr="003B4BC7">
        <w:trPr>
          <w:trHeight w:val="69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D13BC5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Muhammad</w:t>
            </w:r>
            <w:r w:rsidR="005340E0"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Zaid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 cross sectional analysis of vitamin D levels among newly diagnosed tuberculosis patients.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F96FD2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REC/No/-164</w:t>
            </w:r>
          </w:p>
          <w:p w:rsidR="005340E0" w:rsidRPr="0019268A" w:rsidRDefault="00983553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04-10-2021</w:t>
            </w:r>
          </w:p>
        </w:tc>
      </w:tr>
      <w:tr w:rsidR="005340E0" w:rsidRPr="0019268A" w:rsidTr="003B4BC7">
        <w:trPr>
          <w:trHeight w:val="17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Jehanzeb Dars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(Physiology)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Association between serum melatonin and inflammatory biomarkers (TNF-A1) with disruption of circadian rhythm (insomnia) and stress related disorders (PTSD) among resident doctors of LUMHS.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596F1F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REC/No/-141</w:t>
            </w:r>
          </w:p>
          <w:p w:rsidR="005340E0" w:rsidRPr="0019268A" w:rsidRDefault="00E40087" w:rsidP="0087178D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02-08-2021</w:t>
            </w:r>
          </w:p>
        </w:tc>
      </w:tr>
      <w:tr w:rsidR="00CD13E2" w:rsidRPr="0019268A" w:rsidTr="00CD13E2">
        <w:trPr>
          <w:trHeight w:val="197"/>
        </w:trPr>
        <w:tc>
          <w:tcPr>
            <w:tcW w:w="10350" w:type="dxa"/>
            <w:gridSpan w:val="5"/>
          </w:tcPr>
          <w:p w:rsidR="00CD13E2" w:rsidRPr="00CD13E2" w:rsidRDefault="00CD13E2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CD13E2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</w:t>
            </w:r>
            <w:r w:rsidRPr="00CD13E2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M.Phil. (Molecular Biology)  </w:t>
            </w:r>
          </w:p>
        </w:tc>
      </w:tr>
      <w:tr w:rsidR="005340E0" w:rsidRPr="0019268A" w:rsidTr="003B4BC7">
        <w:trPr>
          <w:trHeight w:val="60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Jalpa Bai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3B4BC7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</w:t>
            </w:r>
          </w:p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bookmarkStart w:id="0" w:name="_GoBack"/>
            <w:bookmarkEnd w:id="0"/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(Molecular Biology)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Molecular analysis of OCA1 and OCA2 genes in sindhi inbred families.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E172F8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REC/No/-158</w:t>
            </w:r>
          </w:p>
          <w:p w:rsidR="005340E0" w:rsidRPr="0019268A" w:rsidRDefault="00E1685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19-09-2021</w:t>
            </w:r>
          </w:p>
        </w:tc>
      </w:tr>
      <w:tr w:rsidR="005340E0" w:rsidRPr="0019268A" w:rsidTr="003B4BC7">
        <w:trPr>
          <w:trHeight w:val="68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Amna Unar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3B4BC7" w:rsidRDefault="005340E0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M.Phil. </w:t>
            </w:r>
          </w:p>
          <w:p w:rsidR="005340E0" w:rsidRPr="0019268A" w:rsidRDefault="005340E0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(Molecular Biology)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Study of genetic variants associated with Parkinson disease in Pakistani patients.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8B698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REC/No/-156</w:t>
            </w:r>
          </w:p>
          <w:p w:rsidR="005340E0" w:rsidRPr="0019268A" w:rsidRDefault="00DE086C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16-09-2021</w:t>
            </w:r>
          </w:p>
        </w:tc>
      </w:tr>
      <w:tr w:rsidR="005340E0" w:rsidRPr="0019268A" w:rsidTr="003B4BC7">
        <w:trPr>
          <w:trHeight w:val="692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Mahira Kazi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M.Phil.</w:t>
            </w:r>
          </w:p>
          <w:p w:rsidR="005340E0" w:rsidRPr="0019268A" w:rsidRDefault="005340E0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(Molecular Biology)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Mutational analysis of BCL-2 gene in colorectal cancer patients of Sindh.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DB248A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REC/No/-159</w:t>
            </w:r>
          </w:p>
          <w:p w:rsidR="005340E0" w:rsidRPr="0019268A" w:rsidRDefault="00A87AF6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16-09-2021</w:t>
            </w:r>
          </w:p>
        </w:tc>
      </w:tr>
      <w:tr w:rsidR="007763E6" w:rsidRPr="0019268A" w:rsidTr="007763E6">
        <w:trPr>
          <w:trHeight w:val="395"/>
        </w:trPr>
        <w:tc>
          <w:tcPr>
            <w:tcW w:w="10350" w:type="dxa"/>
            <w:gridSpan w:val="5"/>
          </w:tcPr>
          <w:p w:rsidR="007763E6" w:rsidRPr="007763E6" w:rsidRDefault="007763E6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</w:t>
            </w:r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M.Phil</w:t>
            </w:r>
            <w:proofErr w:type="spellEnd"/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Biochemistry</w:t>
            </w:r>
          </w:p>
        </w:tc>
      </w:tr>
      <w:tr w:rsidR="002E0F96" w:rsidRPr="0019268A" w:rsidTr="003B4BC7">
        <w:trPr>
          <w:trHeight w:val="692"/>
        </w:trPr>
        <w:tc>
          <w:tcPr>
            <w:tcW w:w="900" w:type="dxa"/>
          </w:tcPr>
          <w:p w:rsidR="002E0F96" w:rsidRPr="0019268A" w:rsidRDefault="002E0F96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2E0F96" w:rsidRPr="0019268A" w:rsidRDefault="002E0F96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Ikramullah Memon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2E0F96" w:rsidRPr="0019268A" w:rsidRDefault="007337B8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M.Phil Biochemistry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2E0F96" w:rsidRPr="0019268A" w:rsidRDefault="007337B8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Inhibition of microbial biofilm by green cardamom and chicory. 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F25911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E96A0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2E0F96" w:rsidRPr="0019268A" w:rsidRDefault="00F25911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DC1ED9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7337B8" w:rsidRPr="0019268A" w:rsidTr="003B4BC7">
        <w:trPr>
          <w:trHeight w:val="692"/>
        </w:trPr>
        <w:tc>
          <w:tcPr>
            <w:tcW w:w="900" w:type="dxa"/>
          </w:tcPr>
          <w:p w:rsidR="007337B8" w:rsidRPr="0019268A" w:rsidRDefault="007337B8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7337B8" w:rsidRPr="0019268A" w:rsidRDefault="007337B8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Fatima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7337B8" w:rsidRPr="0019268A" w:rsidRDefault="007337B8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M.Phil Biochemistry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337B8" w:rsidRPr="0019268A" w:rsidRDefault="00DC1ED9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C-Reactive protein and albumin ratio as a predictor of premature uterine contractions in pregnancy.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5F4F85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REC/No/-09</w:t>
            </w:r>
          </w:p>
          <w:p w:rsidR="007337B8" w:rsidRPr="0019268A" w:rsidRDefault="005F4F85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DC1ED9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7763E6" w:rsidRPr="0019268A" w:rsidTr="007763E6">
        <w:trPr>
          <w:trHeight w:val="170"/>
        </w:trPr>
        <w:tc>
          <w:tcPr>
            <w:tcW w:w="10350" w:type="dxa"/>
            <w:gridSpan w:val="5"/>
          </w:tcPr>
          <w:p w:rsidR="007763E6" w:rsidRPr="007763E6" w:rsidRDefault="007763E6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</w:t>
            </w:r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Pharmacology</w:t>
            </w:r>
          </w:p>
        </w:tc>
      </w:tr>
      <w:tr w:rsidR="007A3D03" w:rsidRPr="0019268A" w:rsidTr="003B4BC7">
        <w:trPr>
          <w:trHeight w:val="692"/>
        </w:trPr>
        <w:tc>
          <w:tcPr>
            <w:tcW w:w="900" w:type="dxa"/>
          </w:tcPr>
          <w:p w:rsidR="007A3D03" w:rsidRPr="0019268A" w:rsidRDefault="007A3D03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7A3D03" w:rsidRPr="0019268A" w:rsidRDefault="007A3D03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Rekha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7A3D03" w:rsidRPr="0019268A" w:rsidRDefault="007A3D03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Pharmacology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A3D03" w:rsidRPr="0019268A" w:rsidRDefault="00027903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Antihyperglycemic and antihyperlipidemic effects of leaf extract of syzgium cumini in diabetic rabbits.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BB0A04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E96A0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7A3D03" w:rsidRPr="0019268A" w:rsidRDefault="00BB0A04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2B62D4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051755" w:rsidRPr="0019268A" w:rsidTr="003B4BC7">
        <w:trPr>
          <w:trHeight w:val="692"/>
        </w:trPr>
        <w:tc>
          <w:tcPr>
            <w:tcW w:w="900" w:type="dxa"/>
          </w:tcPr>
          <w:p w:rsidR="00051755" w:rsidRPr="0019268A" w:rsidRDefault="00051755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051755" w:rsidRPr="0019268A" w:rsidRDefault="00051755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Muhammad Unus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051755" w:rsidRPr="0019268A" w:rsidRDefault="00051755" w:rsidP="003218B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Pharmacology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051755" w:rsidRPr="0019268A" w:rsidRDefault="00051755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Hypoglycemic effect of morenga oliffera leaf extract with different doses on alloxan-inducted diabetic rabbits.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076B6E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REC/No/-09</w:t>
            </w:r>
          </w:p>
          <w:p w:rsidR="00051755" w:rsidRPr="0019268A" w:rsidRDefault="00076B6E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051755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7763E6" w:rsidRPr="0019268A" w:rsidTr="002955BB">
        <w:trPr>
          <w:trHeight w:val="1187"/>
        </w:trPr>
        <w:tc>
          <w:tcPr>
            <w:tcW w:w="10350" w:type="dxa"/>
            <w:gridSpan w:val="5"/>
          </w:tcPr>
          <w:p w:rsidR="007763E6" w:rsidRPr="007763E6" w:rsidRDefault="007763E6" w:rsidP="0082632E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    </w:t>
            </w:r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(</w:t>
            </w:r>
            <w:proofErr w:type="spellStart"/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Haematology</w:t>
            </w:r>
            <w:proofErr w:type="spellEnd"/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)</w:t>
            </w:r>
          </w:p>
        </w:tc>
      </w:tr>
      <w:tr w:rsidR="00ED4075" w:rsidRPr="0019268A" w:rsidTr="003B4BC7">
        <w:trPr>
          <w:trHeight w:val="1187"/>
        </w:trPr>
        <w:tc>
          <w:tcPr>
            <w:tcW w:w="900" w:type="dxa"/>
          </w:tcPr>
          <w:p w:rsidR="00ED4075" w:rsidRPr="0019268A" w:rsidRDefault="00ED4075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ED4075" w:rsidRPr="0019268A" w:rsidRDefault="00ED4075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Maria Shaikh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ED4075" w:rsidRPr="0019268A" w:rsidRDefault="009F2BF1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 Phil </w:t>
            </w:r>
            <w:r w:rsidR="000D1AA5"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(</w:t>
            </w: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Haematology</w:t>
            </w:r>
            <w:r w:rsidR="000D1AA5"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ED4075" w:rsidRPr="0019268A" w:rsidRDefault="009F2BF1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Prognostic significance of cytogenetic analysis in acute myeloid leukemia at tertiary care center Hyderabad.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BE7FE7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REC/No/-09</w:t>
            </w:r>
          </w:p>
          <w:p w:rsidR="00ED4075" w:rsidRPr="0019268A" w:rsidRDefault="00733974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8F654E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D601BC" w:rsidRPr="0019268A" w:rsidTr="003B4BC7">
        <w:trPr>
          <w:trHeight w:val="458"/>
        </w:trPr>
        <w:tc>
          <w:tcPr>
            <w:tcW w:w="900" w:type="dxa"/>
          </w:tcPr>
          <w:p w:rsidR="00D601BC" w:rsidRPr="0019268A" w:rsidRDefault="00D601BC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D601BC" w:rsidRPr="0019268A" w:rsidRDefault="00D601BC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Vershia Kanwal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D601BC" w:rsidRPr="0019268A" w:rsidRDefault="00D601BC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M. Phil </w:t>
            </w:r>
            <w:r w:rsidR="00C8511A"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(</w:t>
            </w: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Haematology</w:t>
            </w:r>
            <w:r w:rsidR="00C8511A"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D601BC" w:rsidRPr="0019268A" w:rsidRDefault="00EF5689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The role of micro RNA 26 A in AML.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3A7B6F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E96A0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D601BC" w:rsidRPr="0019268A" w:rsidRDefault="003A7B6F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EF5689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7C657D" w:rsidRPr="0019268A" w:rsidTr="003B4BC7">
        <w:trPr>
          <w:trHeight w:val="1187"/>
        </w:trPr>
        <w:tc>
          <w:tcPr>
            <w:tcW w:w="900" w:type="dxa"/>
          </w:tcPr>
          <w:p w:rsidR="007C657D" w:rsidRPr="0019268A" w:rsidRDefault="007C657D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7C657D" w:rsidRPr="0019268A" w:rsidRDefault="007C657D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Rafique Ahmed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7C657D" w:rsidRPr="0019268A" w:rsidRDefault="007C657D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(Haematology)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C657D" w:rsidRPr="0019268A" w:rsidRDefault="00381CE3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Cytokines and serum vascular endothelial growth factor levels as prognostic markers in newly diagnosed acute myeloid leukemia.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305604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E96A0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7C657D" w:rsidRPr="0019268A" w:rsidRDefault="00305604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937523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5C3362" w:rsidRPr="0019268A" w:rsidTr="003B4BC7">
        <w:trPr>
          <w:trHeight w:val="1187"/>
        </w:trPr>
        <w:tc>
          <w:tcPr>
            <w:tcW w:w="900" w:type="dxa"/>
          </w:tcPr>
          <w:p w:rsidR="005C3362" w:rsidRPr="0019268A" w:rsidRDefault="005C3362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C3362" w:rsidRPr="0019268A" w:rsidRDefault="005C3362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Farhan Ahmed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C3362" w:rsidRPr="0019268A" w:rsidRDefault="005C3362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(Haematology)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C3362" w:rsidRPr="0019268A" w:rsidRDefault="005C3362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To evaluate the role of hematological scoring system in early diagnosis of neonatal sepsis by using blood culture as a gold standard in tertiary care hospital.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A840E3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E96A0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5C3362" w:rsidRPr="0019268A" w:rsidRDefault="00A840E3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CC67E6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F97AFA" w:rsidRPr="0019268A" w:rsidTr="003B4BC7">
        <w:trPr>
          <w:trHeight w:val="512"/>
        </w:trPr>
        <w:tc>
          <w:tcPr>
            <w:tcW w:w="900" w:type="dxa"/>
          </w:tcPr>
          <w:p w:rsidR="00F97AFA" w:rsidRPr="0019268A" w:rsidRDefault="00F97AFA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F97AFA" w:rsidRPr="0019268A" w:rsidRDefault="00F97AFA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Durga Devi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F97AFA" w:rsidRPr="0019268A" w:rsidRDefault="00F97AFA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M. Phil (Haematology)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F97AFA" w:rsidRPr="0019268A" w:rsidRDefault="005C3362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Prevalence of anaemia in HIV positive patient taking haart.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36061E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E96A0F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F97AFA" w:rsidRPr="0019268A" w:rsidRDefault="0036061E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CC67E6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5340E0" w:rsidRPr="0019268A" w:rsidTr="003B4BC7">
        <w:trPr>
          <w:trHeight w:val="86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Warda Iqbal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 .Phil. (Hematology)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The ADAMTS13-VON Willebrand factor axis in Covid-19 patients.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9255A3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REC/No/-139</w:t>
            </w:r>
          </w:p>
          <w:p w:rsidR="005340E0" w:rsidRPr="0019268A" w:rsidRDefault="00A87AF6" w:rsidP="0082632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23-08-2021</w:t>
            </w:r>
          </w:p>
        </w:tc>
      </w:tr>
      <w:tr w:rsidR="005340E0" w:rsidRPr="0019268A" w:rsidTr="003B4BC7">
        <w:trPr>
          <w:trHeight w:val="998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Pushpa Bai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 .Phil. (Hematology) 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the cytokine storm syndrome in SARS-COV-2 (COVID-19) patients &amp; their correlation with coagulation parameters.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841D8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REC/No/-138</w:t>
            </w:r>
          </w:p>
          <w:p w:rsidR="005340E0" w:rsidRPr="0019268A" w:rsidRDefault="00A87AF6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23-08-2021</w:t>
            </w:r>
          </w:p>
        </w:tc>
      </w:tr>
      <w:tr w:rsidR="00994EF0" w:rsidRPr="0019268A" w:rsidTr="0035029B">
        <w:trPr>
          <w:trHeight w:val="890"/>
        </w:trPr>
        <w:tc>
          <w:tcPr>
            <w:tcW w:w="10350" w:type="dxa"/>
            <w:gridSpan w:val="5"/>
          </w:tcPr>
          <w:p w:rsidR="00994EF0" w:rsidRPr="00994EF0" w:rsidRDefault="00994EF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      </w:t>
            </w:r>
            <w:r w:rsidRPr="00994EF0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 Phil (Anatomy)</w:t>
            </w:r>
          </w:p>
        </w:tc>
      </w:tr>
      <w:tr w:rsidR="005340E0" w:rsidRPr="0019268A" w:rsidTr="003B4BC7">
        <w:trPr>
          <w:trHeight w:val="89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Amber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 Phil (Anatomy)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Protective effects of moringa oleifera leaves on polycystic ovarian syndrome (PCOS) induced in rat models.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E96A0F" w:rsidRPr="0019268A" w:rsidRDefault="001C2CF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REC/No/-116</w:t>
            </w:r>
          </w:p>
          <w:p w:rsidR="005340E0" w:rsidRPr="0019268A" w:rsidRDefault="00B733D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28-06</w:t>
            </w:r>
            <w:r w:rsidR="00A87AF6" w:rsidRPr="0019268A">
              <w:rPr>
                <w:rFonts w:asciiTheme="minorHAnsi" w:hAnsiTheme="minorHAnsi" w:cstheme="minorHAnsi"/>
                <w:b/>
                <w:i w:val="0"/>
              </w:rPr>
              <w:t>-2021</w:t>
            </w:r>
          </w:p>
        </w:tc>
      </w:tr>
      <w:tr w:rsidR="007763E6" w:rsidRPr="0019268A" w:rsidTr="00F175D3">
        <w:trPr>
          <w:trHeight w:val="512"/>
        </w:trPr>
        <w:tc>
          <w:tcPr>
            <w:tcW w:w="10350" w:type="dxa"/>
            <w:gridSpan w:val="5"/>
          </w:tcPr>
          <w:p w:rsidR="007763E6" w:rsidRPr="007763E6" w:rsidRDefault="007763E6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</w:t>
            </w:r>
            <w:r w:rsidRPr="007763E6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MPH</w:t>
            </w:r>
          </w:p>
        </w:tc>
      </w:tr>
      <w:tr w:rsidR="00994C63" w:rsidRPr="0019268A" w:rsidTr="003B4BC7">
        <w:trPr>
          <w:trHeight w:val="512"/>
        </w:trPr>
        <w:tc>
          <w:tcPr>
            <w:tcW w:w="900" w:type="dxa"/>
          </w:tcPr>
          <w:p w:rsidR="00994C63" w:rsidRPr="0019268A" w:rsidRDefault="00994C63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994C63" w:rsidRPr="0019268A" w:rsidRDefault="00994C63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Irfan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994C63" w:rsidRPr="0019268A" w:rsidRDefault="007763E6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MP</w:t>
            </w:r>
            <w:r w:rsidR="00994C63"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H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994C63" w:rsidRPr="0019268A" w:rsidRDefault="00BC34B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Rare inherited clotting factor defects of common pathway.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112FE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1C3065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994C63" w:rsidRPr="0019268A" w:rsidRDefault="001C3065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BC34B7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5340E0" w:rsidRPr="0019268A" w:rsidTr="003B4BC7">
        <w:trPr>
          <w:trHeight w:val="89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Asif Ali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MPH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Occupational health hazards and their associated factors among coal workers at lakhra coalmines district jamshoro.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112FEB" w:rsidRPr="0019268A" w:rsidRDefault="00112FE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REC/No/-194</w:t>
            </w:r>
          </w:p>
          <w:p w:rsidR="005340E0" w:rsidRPr="0019268A" w:rsidRDefault="0053196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29-10-2021</w:t>
            </w:r>
          </w:p>
        </w:tc>
      </w:tr>
      <w:tr w:rsidR="005340E0" w:rsidRPr="0019268A" w:rsidTr="003B4BC7">
        <w:trPr>
          <w:trHeight w:val="109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Meena Iqbal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MPH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Target restriction and nutritional and health outcome under a protocol restricting eligibility to treatment and discharge to MUAC-based criteria.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112FEB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REC/No/-183</w:t>
            </w:r>
          </w:p>
          <w:p w:rsidR="005340E0" w:rsidRPr="0019268A" w:rsidRDefault="00507012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21-10-2021</w:t>
            </w:r>
          </w:p>
        </w:tc>
      </w:tr>
      <w:tr w:rsidR="005340E0" w:rsidRPr="0019268A" w:rsidTr="003B4BC7">
        <w:trPr>
          <w:trHeight w:val="89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Zoheb Rafique Memon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MPH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Cognizance and observance of patient’s rights towards health: The Patients’ and Doctors’ perspectives.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EE6CE8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REC/No/-135</w:t>
            </w:r>
          </w:p>
          <w:p w:rsidR="005340E0" w:rsidRPr="0019268A" w:rsidRDefault="009D11C5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16-08-2021</w:t>
            </w:r>
          </w:p>
        </w:tc>
      </w:tr>
      <w:tr w:rsidR="005340E0" w:rsidRPr="0019268A" w:rsidTr="003B4BC7">
        <w:trPr>
          <w:trHeight w:val="77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Aftab Ahmed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MPH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E2DEB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 xml:space="preserve">Occupational Hazards &amp; Health safety practices adopted by Nursing Care Professionals. 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63546C" w:rsidP="006E2DEB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REC/No/-69</w:t>
            </w:r>
          </w:p>
          <w:p w:rsidR="005340E0" w:rsidRPr="0019268A" w:rsidRDefault="001D6188" w:rsidP="006E2DEB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06-04-2021</w:t>
            </w:r>
          </w:p>
        </w:tc>
      </w:tr>
      <w:tr w:rsidR="005340E0" w:rsidRPr="0019268A" w:rsidTr="003B4BC7">
        <w:trPr>
          <w:trHeight w:val="109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Shahmeer Nizamani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516D61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MPH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Association of factors affecting measles vaccine coverage during Covid-19 Pandemic among the Children aged 09-24 Months.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2C791E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REC/No/-240</w:t>
            </w:r>
          </w:p>
          <w:p w:rsidR="005340E0" w:rsidRPr="0019268A" w:rsidRDefault="00CB12E7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14-12-2021</w:t>
            </w:r>
          </w:p>
        </w:tc>
      </w:tr>
      <w:tr w:rsidR="00643E9D" w:rsidRPr="0019268A" w:rsidTr="00643E9D">
        <w:trPr>
          <w:trHeight w:val="368"/>
        </w:trPr>
        <w:tc>
          <w:tcPr>
            <w:tcW w:w="10350" w:type="dxa"/>
            <w:gridSpan w:val="5"/>
          </w:tcPr>
          <w:p w:rsidR="00643E9D" w:rsidRPr="00643E9D" w:rsidRDefault="00643E9D" w:rsidP="00643E9D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       </w:t>
            </w:r>
            <w:r w:rsidR="003B4BC7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PhD   </w:t>
            </w:r>
          </w:p>
        </w:tc>
      </w:tr>
      <w:tr w:rsidR="005340E0" w:rsidRPr="0019268A" w:rsidTr="003B4BC7">
        <w:trPr>
          <w:trHeight w:val="1097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Zahid Hussain Siyal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PhD</w:t>
            </w:r>
          </w:p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Oral Pathology</w:t>
            </w:r>
          </w:p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Evaluation of Peri-Implantitis using cytokines in per-implant crevicular fliud (PICF) and radiological intepretation.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3443E4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REC/No/-02</w:t>
            </w:r>
          </w:p>
          <w:p w:rsidR="005340E0" w:rsidRPr="0019268A" w:rsidRDefault="00263E0E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04-01-2021</w:t>
            </w:r>
          </w:p>
        </w:tc>
      </w:tr>
      <w:tr w:rsidR="005340E0" w:rsidRPr="0019268A" w:rsidTr="003B4BC7">
        <w:trPr>
          <w:trHeight w:val="710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Muhammad Idrees Rahu       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PhD  Molecular Biology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Genetic and molecular characterization of congenital cataract in inbred pedigrees.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F77EA5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REC/No/-157</w:t>
            </w:r>
          </w:p>
          <w:p w:rsidR="005340E0" w:rsidRPr="0019268A" w:rsidRDefault="00BE132A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16-09-2021</w:t>
            </w:r>
          </w:p>
        </w:tc>
      </w:tr>
      <w:tr w:rsidR="005340E0" w:rsidRPr="0019268A" w:rsidTr="003B4BC7">
        <w:trPr>
          <w:trHeight w:val="773"/>
        </w:trPr>
        <w:tc>
          <w:tcPr>
            <w:tcW w:w="900" w:type="dxa"/>
          </w:tcPr>
          <w:p w:rsidR="005340E0" w:rsidRPr="0019268A" w:rsidRDefault="005340E0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5340E0" w:rsidRPr="0019268A" w:rsidRDefault="005340E0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Sabir Ali 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PhD</w:t>
            </w:r>
          </w:p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Oral Pathology</w:t>
            </w:r>
          </w:p>
          <w:p w:rsidR="005340E0" w:rsidRPr="0019268A" w:rsidRDefault="005340E0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5340E0" w:rsidRPr="0019268A" w:rsidRDefault="005340E0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Characterization of scaffolds to generate autogenous oral mucosa.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CA5FE5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REC/No/-11</w:t>
            </w:r>
          </w:p>
          <w:p w:rsidR="005340E0" w:rsidRPr="0019268A" w:rsidRDefault="006F6A06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05-01-2021</w:t>
            </w:r>
          </w:p>
        </w:tc>
      </w:tr>
      <w:tr w:rsidR="00BF3B9B" w:rsidRPr="0019268A" w:rsidTr="003B4BC7">
        <w:trPr>
          <w:trHeight w:val="935"/>
        </w:trPr>
        <w:tc>
          <w:tcPr>
            <w:tcW w:w="900" w:type="dxa"/>
          </w:tcPr>
          <w:p w:rsidR="00BF3B9B" w:rsidRPr="0019268A" w:rsidRDefault="00BF3B9B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BF3B9B" w:rsidRPr="0019268A" w:rsidRDefault="00544476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Muhammad Bilal Ghafoor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262122" w:rsidRPr="0019268A" w:rsidRDefault="00262122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PhD</w:t>
            </w:r>
          </w:p>
          <w:p w:rsidR="00BF3B9B" w:rsidRPr="0019268A" w:rsidRDefault="00262122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Haematology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BF3B9B" w:rsidRPr="0019268A" w:rsidRDefault="00BF3B9B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Study of HBB gene variants associated with major endocrine complications in patients with thalassemia.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CA5FE5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2251D2" w:rsidRPr="0019268A">
              <w:rPr>
                <w:rFonts w:asciiTheme="minorHAnsi" w:hAnsiTheme="minorHAnsi" w:cstheme="minorHAnsi"/>
                <w:b/>
                <w:i w:val="0"/>
              </w:rPr>
              <w:t>09</w:t>
            </w:r>
          </w:p>
          <w:p w:rsidR="00BF3B9B" w:rsidRPr="0019268A" w:rsidRDefault="002251D2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525CEE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  <w:tr w:rsidR="00BA50BB" w:rsidRPr="0019268A" w:rsidTr="003B4BC7">
        <w:trPr>
          <w:trHeight w:val="935"/>
        </w:trPr>
        <w:tc>
          <w:tcPr>
            <w:tcW w:w="900" w:type="dxa"/>
          </w:tcPr>
          <w:p w:rsidR="00BA50BB" w:rsidRPr="0019268A" w:rsidRDefault="00BA50BB" w:rsidP="00C43FAB">
            <w:pPr>
              <w:pStyle w:val="Letter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BA50BB" w:rsidRPr="0019268A" w:rsidRDefault="00BA50BB" w:rsidP="00D07F8E">
            <w:pPr>
              <w:pStyle w:val="Let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68A">
              <w:rPr>
                <w:rFonts w:asciiTheme="minorHAnsi" w:hAnsiTheme="minorHAnsi" w:cstheme="minorHAnsi"/>
                <w:b/>
                <w:sz w:val="20"/>
                <w:szCs w:val="20"/>
              </w:rPr>
              <w:t>Dr. Ashique Ali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C83485" w:rsidRPr="0019268A" w:rsidRDefault="0048585B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PhD</w:t>
            </w:r>
          </w:p>
          <w:p w:rsidR="00BA50BB" w:rsidRPr="0019268A" w:rsidRDefault="00C83485" w:rsidP="003B4BC7">
            <w:pPr>
              <w:tabs>
                <w:tab w:val="left" w:pos="7140"/>
              </w:tabs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Pharmacology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BA50BB" w:rsidRPr="0019268A" w:rsidRDefault="00C83485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Genetic polymorphism in CYP 2 C19 enzyme and its effect on drug metabolism in Patients on clopidogrel therapy.</w:t>
            </w:r>
          </w:p>
        </w:tc>
        <w:tc>
          <w:tcPr>
            <w:tcW w:w="2592" w:type="dxa"/>
            <w:tcBorders>
              <w:left w:val="single" w:sz="4" w:space="0" w:color="auto"/>
            </w:tcBorders>
          </w:tcPr>
          <w:p w:rsidR="00673217" w:rsidRPr="0019268A" w:rsidRDefault="00613FE0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REC/No/-</w:t>
            </w:r>
            <w:r w:rsidR="00673217" w:rsidRPr="0019268A">
              <w:rPr>
                <w:rFonts w:asciiTheme="minorHAnsi" w:hAnsiTheme="minorHAnsi" w:cstheme="minorHAnsi"/>
                <w:b/>
                <w:i w:val="0"/>
              </w:rPr>
              <w:t>0</w:t>
            </w:r>
            <w:r w:rsidRPr="0019268A">
              <w:rPr>
                <w:rFonts w:asciiTheme="minorHAnsi" w:hAnsiTheme="minorHAnsi" w:cstheme="minorHAnsi"/>
                <w:b/>
                <w:i w:val="0"/>
              </w:rPr>
              <w:t>9</w:t>
            </w:r>
          </w:p>
          <w:p w:rsidR="00BA50BB" w:rsidRPr="0019268A" w:rsidRDefault="00613FE0" w:rsidP="006A2FCE">
            <w:pPr>
              <w:rPr>
                <w:rFonts w:asciiTheme="minorHAnsi" w:hAnsiTheme="minorHAnsi" w:cstheme="minorHAnsi"/>
                <w:b/>
                <w:i w:val="0"/>
              </w:rPr>
            </w:pPr>
            <w:r w:rsidRPr="0019268A">
              <w:rPr>
                <w:rFonts w:asciiTheme="minorHAnsi" w:hAnsiTheme="minorHAnsi" w:cstheme="minorHAnsi"/>
                <w:b/>
                <w:i w:val="0"/>
              </w:rPr>
              <w:t>05</w:t>
            </w:r>
            <w:r w:rsidR="00C83485" w:rsidRPr="0019268A">
              <w:rPr>
                <w:rFonts w:asciiTheme="minorHAnsi" w:hAnsiTheme="minorHAnsi" w:cstheme="minorHAnsi"/>
                <w:b/>
                <w:i w:val="0"/>
              </w:rPr>
              <w:t>-01-2021</w:t>
            </w:r>
          </w:p>
        </w:tc>
      </w:tr>
    </w:tbl>
    <w:p w:rsidR="00AB3F16" w:rsidRPr="00F63D82" w:rsidRDefault="00AB3F16" w:rsidP="00D07F8E">
      <w:pPr>
        <w:pStyle w:val="Letter"/>
        <w:spacing w:before="240" w:after="240"/>
      </w:pPr>
      <w:r w:rsidRPr="00F60338">
        <w:rPr>
          <w:rFonts w:ascii="Times New Roman" w:hAnsi="Times New Roman"/>
        </w:rPr>
        <w:tab/>
      </w:r>
      <w:r w:rsidRPr="00F63D82">
        <w:tab/>
      </w:r>
      <w:r w:rsidRPr="00F63D82">
        <w:tab/>
      </w:r>
      <w:r w:rsidRPr="00F63D82">
        <w:tab/>
      </w:r>
    </w:p>
    <w:p w:rsidR="00AB3F16" w:rsidRDefault="00AB3F16" w:rsidP="00AB3F16">
      <w:pPr>
        <w:tabs>
          <w:tab w:val="left" w:pos="7140"/>
        </w:tabs>
        <w:spacing w:after="0" w:line="240" w:lineRule="auto"/>
        <w:rPr>
          <w:rFonts w:ascii="Trebuchet MS" w:hAnsi="Trebuchet MS"/>
          <w:b/>
          <w:i w:val="0"/>
          <w:sz w:val="24"/>
          <w:szCs w:val="24"/>
        </w:rPr>
      </w:pPr>
    </w:p>
    <w:p w:rsidR="003D048E" w:rsidRDefault="003D048E"/>
    <w:sectPr w:rsidR="003D048E" w:rsidSect="008B4518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16AE"/>
    <w:multiLevelType w:val="hybridMultilevel"/>
    <w:tmpl w:val="83F6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3F16"/>
    <w:rsid w:val="00001296"/>
    <w:rsid w:val="00001CE4"/>
    <w:rsid w:val="000038CD"/>
    <w:rsid w:val="000115A9"/>
    <w:rsid w:val="00012B05"/>
    <w:rsid w:val="00012C9E"/>
    <w:rsid w:val="00013921"/>
    <w:rsid w:val="000201F4"/>
    <w:rsid w:val="000207A8"/>
    <w:rsid w:val="000225F2"/>
    <w:rsid w:val="00022CD1"/>
    <w:rsid w:val="00022E99"/>
    <w:rsid w:val="00023447"/>
    <w:rsid w:val="0002424D"/>
    <w:rsid w:val="00024720"/>
    <w:rsid w:val="00025748"/>
    <w:rsid w:val="000277B7"/>
    <w:rsid w:val="00027903"/>
    <w:rsid w:val="00037CDC"/>
    <w:rsid w:val="00042E3B"/>
    <w:rsid w:val="00043D99"/>
    <w:rsid w:val="00046813"/>
    <w:rsid w:val="00047C99"/>
    <w:rsid w:val="000500D9"/>
    <w:rsid w:val="0005126A"/>
    <w:rsid w:val="000513EF"/>
    <w:rsid w:val="00051755"/>
    <w:rsid w:val="00060297"/>
    <w:rsid w:val="000608E8"/>
    <w:rsid w:val="00060A55"/>
    <w:rsid w:val="0006225A"/>
    <w:rsid w:val="00064770"/>
    <w:rsid w:val="00066BDC"/>
    <w:rsid w:val="0007001D"/>
    <w:rsid w:val="0007228A"/>
    <w:rsid w:val="000744E7"/>
    <w:rsid w:val="00076B6E"/>
    <w:rsid w:val="00080922"/>
    <w:rsid w:val="00082AA2"/>
    <w:rsid w:val="00086465"/>
    <w:rsid w:val="000908A3"/>
    <w:rsid w:val="00092B61"/>
    <w:rsid w:val="00096824"/>
    <w:rsid w:val="000A08C0"/>
    <w:rsid w:val="000A434C"/>
    <w:rsid w:val="000A4A67"/>
    <w:rsid w:val="000A5536"/>
    <w:rsid w:val="000A5821"/>
    <w:rsid w:val="000A6A54"/>
    <w:rsid w:val="000B08B1"/>
    <w:rsid w:val="000B1279"/>
    <w:rsid w:val="000B3DF6"/>
    <w:rsid w:val="000B4B15"/>
    <w:rsid w:val="000B5A2A"/>
    <w:rsid w:val="000B5E0F"/>
    <w:rsid w:val="000B6CF2"/>
    <w:rsid w:val="000C0B32"/>
    <w:rsid w:val="000C0F9E"/>
    <w:rsid w:val="000C1961"/>
    <w:rsid w:val="000C55AB"/>
    <w:rsid w:val="000C73C9"/>
    <w:rsid w:val="000D0748"/>
    <w:rsid w:val="000D1AA5"/>
    <w:rsid w:val="000D2B93"/>
    <w:rsid w:val="000D725F"/>
    <w:rsid w:val="000D7C70"/>
    <w:rsid w:val="000E0516"/>
    <w:rsid w:val="000E2A64"/>
    <w:rsid w:val="000E3957"/>
    <w:rsid w:val="000F23D7"/>
    <w:rsid w:val="000F274D"/>
    <w:rsid w:val="001042D4"/>
    <w:rsid w:val="00106527"/>
    <w:rsid w:val="00112FEB"/>
    <w:rsid w:val="00115D93"/>
    <w:rsid w:val="00120846"/>
    <w:rsid w:val="001212A8"/>
    <w:rsid w:val="00124502"/>
    <w:rsid w:val="00126428"/>
    <w:rsid w:val="00130525"/>
    <w:rsid w:val="00135395"/>
    <w:rsid w:val="001416C8"/>
    <w:rsid w:val="00143B02"/>
    <w:rsid w:val="00145A0B"/>
    <w:rsid w:val="00146AE6"/>
    <w:rsid w:val="00147591"/>
    <w:rsid w:val="00150953"/>
    <w:rsid w:val="00155F33"/>
    <w:rsid w:val="00156160"/>
    <w:rsid w:val="001573D2"/>
    <w:rsid w:val="001618E1"/>
    <w:rsid w:val="00163B3C"/>
    <w:rsid w:val="00165D22"/>
    <w:rsid w:val="00170E5A"/>
    <w:rsid w:val="0017484F"/>
    <w:rsid w:val="00174FBB"/>
    <w:rsid w:val="0017619A"/>
    <w:rsid w:val="0018059C"/>
    <w:rsid w:val="00181563"/>
    <w:rsid w:val="00181E64"/>
    <w:rsid w:val="00186F17"/>
    <w:rsid w:val="001917E9"/>
    <w:rsid w:val="001919C9"/>
    <w:rsid w:val="0019268A"/>
    <w:rsid w:val="00194CB4"/>
    <w:rsid w:val="00195495"/>
    <w:rsid w:val="001A55C4"/>
    <w:rsid w:val="001A579B"/>
    <w:rsid w:val="001B45F8"/>
    <w:rsid w:val="001C0206"/>
    <w:rsid w:val="001C12FB"/>
    <w:rsid w:val="001C2779"/>
    <w:rsid w:val="001C28AD"/>
    <w:rsid w:val="001C2CFB"/>
    <w:rsid w:val="001C2F5E"/>
    <w:rsid w:val="001C3065"/>
    <w:rsid w:val="001C507B"/>
    <w:rsid w:val="001D1E5F"/>
    <w:rsid w:val="001D6188"/>
    <w:rsid w:val="001D659C"/>
    <w:rsid w:val="001E031C"/>
    <w:rsid w:val="001F0E43"/>
    <w:rsid w:val="001F119F"/>
    <w:rsid w:val="001F2D90"/>
    <w:rsid w:val="001F6515"/>
    <w:rsid w:val="0020042F"/>
    <w:rsid w:val="00202F36"/>
    <w:rsid w:val="00203C23"/>
    <w:rsid w:val="002041C2"/>
    <w:rsid w:val="002045A2"/>
    <w:rsid w:val="00207D92"/>
    <w:rsid w:val="00210463"/>
    <w:rsid w:val="002134A3"/>
    <w:rsid w:val="002213CC"/>
    <w:rsid w:val="00223AED"/>
    <w:rsid w:val="00224AE1"/>
    <w:rsid w:val="002251D2"/>
    <w:rsid w:val="002251FD"/>
    <w:rsid w:val="00230B49"/>
    <w:rsid w:val="00242C1C"/>
    <w:rsid w:val="002469D2"/>
    <w:rsid w:val="00247DAA"/>
    <w:rsid w:val="00252C91"/>
    <w:rsid w:val="00254E82"/>
    <w:rsid w:val="00255503"/>
    <w:rsid w:val="00255ACF"/>
    <w:rsid w:val="002567D5"/>
    <w:rsid w:val="00256AF1"/>
    <w:rsid w:val="002573A0"/>
    <w:rsid w:val="00257951"/>
    <w:rsid w:val="00260B64"/>
    <w:rsid w:val="00262122"/>
    <w:rsid w:val="00263D48"/>
    <w:rsid w:val="00263E0E"/>
    <w:rsid w:val="00264003"/>
    <w:rsid w:val="00264114"/>
    <w:rsid w:val="0026612C"/>
    <w:rsid w:val="002662A1"/>
    <w:rsid w:val="0027002B"/>
    <w:rsid w:val="00271E1F"/>
    <w:rsid w:val="00272353"/>
    <w:rsid w:val="00274A8B"/>
    <w:rsid w:val="002861FB"/>
    <w:rsid w:val="00286A6A"/>
    <w:rsid w:val="00290C14"/>
    <w:rsid w:val="002978C1"/>
    <w:rsid w:val="002A01E9"/>
    <w:rsid w:val="002A2146"/>
    <w:rsid w:val="002A3591"/>
    <w:rsid w:val="002A7A02"/>
    <w:rsid w:val="002A7F98"/>
    <w:rsid w:val="002B27E9"/>
    <w:rsid w:val="002B62D4"/>
    <w:rsid w:val="002C21DC"/>
    <w:rsid w:val="002C5BCF"/>
    <w:rsid w:val="002C7392"/>
    <w:rsid w:val="002C739F"/>
    <w:rsid w:val="002C791E"/>
    <w:rsid w:val="002D3304"/>
    <w:rsid w:val="002D507F"/>
    <w:rsid w:val="002D56CB"/>
    <w:rsid w:val="002D7CA5"/>
    <w:rsid w:val="002E0F96"/>
    <w:rsid w:val="002E5BA5"/>
    <w:rsid w:val="002E63D4"/>
    <w:rsid w:val="002E65B6"/>
    <w:rsid w:val="002E6CF5"/>
    <w:rsid w:val="002E7E1E"/>
    <w:rsid w:val="002F387A"/>
    <w:rsid w:val="002F6F0F"/>
    <w:rsid w:val="003008AF"/>
    <w:rsid w:val="0030322F"/>
    <w:rsid w:val="00304F57"/>
    <w:rsid w:val="00305604"/>
    <w:rsid w:val="00310B08"/>
    <w:rsid w:val="00311332"/>
    <w:rsid w:val="00315362"/>
    <w:rsid w:val="003218B7"/>
    <w:rsid w:val="0032330E"/>
    <w:rsid w:val="003262E5"/>
    <w:rsid w:val="003264A4"/>
    <w:rsid w:val="00331ED6"/>
    <w:rsid w:val="003322B2"/>
    <w:rsid w:val="003333EA"/>
    <w:rsid w:val="00333E00"/>
    <w:rsid w:val="00336020"/>
    <w:rsid w:val="00340C15"/>
    <w:rsid w:val="00341E26"/>
    <w:rsid w:val="00343321"/>
    <w:rsid w:val="003443E4"/>
    <w:rsid w:val="00347A5E"/>
    <w:rsid w:val="0035782D"/>
    <w:rsid w:val="00357AFB"/>
    <w:rsid w:val="0036061E"/>
    <w:rsid w:val="00364C9A"/>
    <w:rsid w:val="00370A94"/>
    <w:rsid w:val="00370AFF"/>
    <w:rsid w:val="00370DEE"/>
    <w:rsid w:val="00371910"/>
    <w:rsid w:val="003724E4"/>
    <w:rsid w:val="00372A9F"/>
    <w:rsid w:val="00380618"/>
    <w:rsid w:val="00381CE3"/>
    <w:rsid w:val="00382BE5"/>
    <w:rsid w:val="00383CCD"/>
    <w:rsid w:val="00386F96"/>
    <w:rsid w:val="00391D20"/>
    <w:rsid w:val="00394D2A"/>
    <w:rsid w:val="00395031"/>
    <w:rsid w:val="003964E9"/>
    <w:rsid w:val="003A191A"/>
    <w:rsid w:val="003A5EEB"/>
    <w:rsid w:val="003A7B6F"/>
    <w:rsid w:val="003B4BC7"/>
    <w:rsid w:val="003B7251"/>
    <w:rsid w:val="003B7A71"/>
    <w:rsid w:val="003C2979"/>
    <w:rsid w:val="003C2D77"/>
    <w:rsid w:val="003C351E"/>
    <w:rsid w:val="003C400D"/>
    <w:rsid w:val="003D048E"/>
    <w:rsid w:val="003D2FB7"/>
    <w:rsid w:val="003D4854"/>
    <w:rsid w:val="003D7877"/>
    <w:rsid w:val="003E0A93"/>
    <w:rsid w:val="003E2890"/>
    <w:rsid w:val="003F2141"/>
    <w:rsid w:val="003F3816"/>
    <w:rsid w:val="003F474E"/>
    <w:rsid w:val="003F6685"/>
    <w:rsid w:val="004009EA"/>
    <w:rsid w:val="0040202D"/>
    <w:rsid w:val="00403780"/>
    <w:rsid w:val="00411207"/>
    <w:rsid w:val="00412D71"/>
    <w:rsid w:val="00417376"/>
    <w:rsid w:val="0042087B"/>
    <w:rsid w:val="00421719"/>
    <w:rsid w:val="00423A4A"/>
    <w:rsid w:val="00424408"/>
    <w:rsid w:val="00426097"/>
    <w:rsid w:val="004269E0"/>
    <w:rsid w:val="00430521"/>
    <w:rsid w:val="004329B8"/>
    <w:rsid w:val="00435D80"/>
    <w:rsid w:val="00436F76"/>
    <w:rsid w:val="004454E7"/>
    <w:rsid w:val="00450057"/>
    <w:rsid w:val="00455EA9"/>
    <w:rsid w:val="0045682A"/>
    <w:rsid w:val="00461117"/>
    <w:rsid w:val="00461A91"/>
    <w:rsid w:val="0046510F"/>
    <w:rsid w:val="00465D75"/>
    <w:rsid w:val="00467EE4"/>
    <w:rsid w:val="004713D6"/>
    <w:rsid w:val="0047151E"/>
    <w:rsid w:val="00473E8F"/>
    <w:rsid w:val="004744F2"/>
    <w:rsid w:val="00482CE9"/>
    <w:rsid w:val="004843E5"/>
    <w:rsid w:val="0048585B"/>
    <w:rsid w:val="00485B3D"/>
    <w:rsid w:val="00491DA8"/>
    <w:rsid w:val="00492466"/>
    <w:rsid w:val="00495054"/>
    <w:rsid w:val="0049574F"/>
    <w:rsid w:val="00496B8B"/>
    <w:rsid w:val="004A3BD7"/>
    <w:rsid w:val="004A58B2"/>
    <w:rsid w:val="004A5EB2"/>
    <w:rsid w:val="004B0E71"/>
    <w:rsid w:val="004B4220"/>
    <w:rsid w:val="004B4882"/>
    <w:rsid w:val="004C0432"/>
    <w:rsid w:val="004C2090"/>
    <w:rsid w:val="004C36D8"/>
    <w:rsid w:val="004C7B18"/>
    <w:rsid w:val="004D3D6B"/>
    <w:rsid w:val="004D4F15"/>
    <w:rsid w:val="004D6227"/>
    <w:rsid w:val="004D6AA2"/>
    <w:rsid w:val="004E0FF0"/>
    <w:rsid w:val="004E1A6E"/>
    <w:rsid w:val="004E1DB1"/>
    <w:rsid w:val="004E3FAD"/>
    <w:rsid w:val="004E4238"/>
    <w:rsid w:val="004E6030"/>
    <w:rsid w:val="004E7977"/>
    <w:rsid w:val="004F0CE5"/>
    <w:rsid w:val="004F11BE"/>
    <w:rsid w:val="004F23F0"/>
    <w:rsid w:val="004F3B17"/>
    <w:rsid w:val="004F6CED"/>
    <w:rsid w:val="004F7F5D"/>
    <w:rsid w:val="0050123B"/>
    <w:rsid w:val="00503E45"/>
    <w:rsid w:val="00504B47"/>
    <w:rsid w:val="0050687F"/>
    <w:rsid w:val="00507012"/>
    <w:rsid w:val="00507AF8"/>
    <w:rsid w:val="00507FC9"/>
    <w:rsid w:val="0051400D"/>
    <w:rsid w:val="005146A4"/>
    <w:rsid w:val="00514869"/>
    <w:rsid w:val="00515C96"/>
    <w:rsid w:val="00516D61"/>
    <w:rsid w:val="00517ACE"/>
    <w:rsid w:val="00520CA0"/>
    <w:rsid w:val="00521A61"/>
    <w:rsid w:val="00523AD0"/>
    <w:rsid w:val="00523B61"/>
    <w:rsid w:val="00525CEE"/>
    <w:rsid w:val="0052606F"/>
    <w:rsid w:val="005267AA"/>
    <w:rsid w:val="005267C2"/>
    <w:rsid w:val="00531960"/>
    <w:rsid w:val="005340E0"/>
    <w:rsid w:val="00535480"/>
    <w:rsid w:val="005407C4"/>
    <w:rsid w:val="00542942"/>
    <w:rsid w:val="00544476"/>
    <w:rsid w:val="00544BF5"/>
    <w:rsid w:val="005456E3"/>
    <w:rsid w:val="00546D45"/>
    <w:rsid w:val="0056632D"/>
    <w:rsid w:val="0056761A"/>
    <w:rsid w:val="005702C1"/>
    <w:rsid w:val="00571147"/>
    <w:rsid w:val="005719C5"/>
    <w:rsid w:val="005778B9"/>
    <w:rsid w:val="005779AB"/>
    <w:rsid w:val="00577C6D"/>
    <w:rsid w:val="005802FB"/>
    <w:rsid w:val="005812C2"/>
    <w:rsid w:val="00582A90"/>
    <w:rsid w:val="00583A12"/>
    <w:rsid w:val="005846E0"/>
    <w:rsid w:val="00584A9D"/>
    <w:rsid w:val="00590B47"/>
    <w:rsid w:val="00590F63"/>
    <w:rsid w:val="005918E3"/>
    <w:rsid w:val="005936D4"/>
    <w:rsid w:val="0059408F"/>
    <w:rsid w:val="00594253"/>
    <w:rsid w:val="00594A1F"/>
    <w:rsid w:val="00594D35"/>
    <w:rsid w:val="00596F1F"/>
    <w:rsid w:val="00597B48"/>
    <w:rsid w:val="00597D0F"/>
    <w:rsid w:val="005A0D0E"/>
    <w:rsid w:val="005A3873"/>
    <w:rsid w:val="005A4690"/>
    <w:rsid w:val="005A6B6A"/>
    <w:rsid w:val="005B0582"/>
    <w:rsid w:val="005B0893"/>
    <w:rsid w:val="005B33FF"/>
    <w:rsid w:val="005B361D"/>
    <w:rsid w:val="005C0F73"/>
    <w:rsid w:val="005C1475"/>
    <w:rsid w:val="005C30E0"/>
    <w:rsid w:val="005C3362"/>
    <w:rsid w:val="005C34E6"/>
    <w:rsid w:val="005C45C9"/>
    <w:rsid w:val="005D093F"/>
    <w:rsid w:val="005D0B9F"/>
    <w:rsid w:val="005D34EF"/>
    <w:rsid w:val="005D3C87"/>
    <w:rsid w:val="005D3F4D"/>
    <w:rsid w:val="005E0711"/>
    <w:rsid w:val="005E0C1E"/>
    <w:rsid w:val="005E0E92"/>
    <w:rsid w:val="005E35BD"/>
    <w:rsid w:val="005E4631"/>
    <w:rsid w:val="005E645F"/>
    <w:rsid w:val="005E7DF0"/>
    <w:rsid w:val="005F22E7"/>
    <w:rsid w:val="005F4F85"/>
    <w:rsid w:val="00600E68"/>
    <w:rsid w:val="00600F2D"/>
    <w:rsid w:val="00601836"/>
    <w:rsid w:val="0060437E"/>
    <w:rsid w:val="0060526E"/>
    <w:rsid w:val="006066AA"/>
    <w:rsid w:val="00610284"/>
    <w:rsid w:val="00610FA1"/>
    <w:rsid w:val="00611C11"/>
    <w:rsid w:val="006128D9"/>
    <w:rsid w:val="00613FE0"/>
    <w:rsid w:val="00614F7F"/>
    <w:rsid w:val="00616F4B"/>
    <w:rsid w:val="0061764A"/>
    <w:rsid w:val="00617656"/>
    <w:rsid w:val="006179C1"/>
    <w:rsid w:val="00620175"/>
    <w:rsid w:val="00621402"/>
    <w:rsid w:val="006218F2"/>
    <w:rsid w:val="00622C60"/>
    <w:rsid w:val="00624CE9"/>
    <w:rsid w:val="00625E47"/>
    <w:rsid w:val="00632481"/>
    <w:rsid w:val="0063375B"/>
    <w:rsid w:val="0063546C"/>
    <w:rsid w:val="00637B8F"/>
    <w:rsid w:val="006421E5"/>
    <w:rsid w:val="00642B01"/>
    <w:rsid w:val="00642C7A"/>
    <w:rsid w:val="00643E9D"/>
    <w:rsid w:val="00644CBF"/>
    <w:rsid w:val="00645919"/>
    <w:rsid w:val="00650440"/>
    <w:rsid w:val="00652877"/>
    <w:rsid w:val="006544B2"/>
    <w:rsid w:val="006552D8"/>
    <w:rsid w:val="00656F09"/>
    <w:rsid w:val="00660394"/>
    <w:rsid w:val="006603F3"/>
    <w:rsid w:val="0066164F"/>
    <w:rsid w:val="006623C7"/>
    <w:rsid w:val="00662931"/>
    <w:rsid w:val="00663DDB"/>
    <w:rsid w:val="00671D87"/>
    <w:rsid w:val="00672805"/>
    <w:rsid w:val="00673217"/>
    <w:rsid w:val="006843A0"/>
    <w:rsid w:val="00690157"/>
    <w:rsid w:val="00691BB9"/>
    <w:rsid w:val="00694FCF"/>
    <w:rsid w:val="006A09BC"/>
    <w:rsid w:val="006A2450"/>
    <w:rsid w:val="006A2FCE"/>
    <w:rsid w:val="006A608C"/>
    <w:rsid w:val="006B0636"/>
    <w:rsid w:val="006B3FF4"/>
    <w:rsid w:val="006B5610"/>
    <w:rsid w:val="006C085E"/>
    <w:rsid w:val="006C512B"/>
    <w:rsid w:val="006C5CAB"/>
    <w:rsid w:val="006D5BF3"/>
    <w:rsid w:val="006D6037"/>
    <w:rsid w:val="006E1125"/>
    <w:rsid w:val="006E2DEB"/>
    <w:rsid w:val="006E3876"/>
    <w:rsid w:val="006E461D"/>
    <w:rsid w:val="006F033F"/>
    <w:rsid w:val="006F0896"/>
    <w:rsid w:val="006F193D"/>
    <w:rsid w:val="006F20F9"/>
    <w:rsid w:val="006F6A06"/>
    <w:rsid w:val="006F7C55"/>
    <w:rsid w:val="007040EF"/>
    <w:rsid w:val="00704E24"/>
    <w:rsid w:val="00711C90"/>
    <w:rsid w:val="007123DC"/>
    <w:rsid w:val="00712850"/>
    <w:rsid w:val="00713EA1"/>
    <w:rsid w:val="00715207"/>
    <w:rsid w:val="0071735A"/>
    <w:rsid w:val="00723DF6"/>
    <w:rsid w:val="0072775D"/>
    <w:rsid w:val="00727E26"/>
    <w:rsid w:val="007337B8"/>
    <w:rsid w:val="00733974"/>
    <w:rsid w:val="00735198"/>
    <w:rsid w:val="007401AA"/>
    <w:rsid w:val="00741DF2"/>
    <w:rsid w:val="007456AA"/>
    <w:rsid w:val="007466CA"/>
    <w:rsid w:val="00747AD4"/>
    <w:rsid w:val="007503F3"/>
    <w:rsid w:val="00750B36"/>
    <w:rsid w:val="00754B33"/>
    <w:rsid w:val="00754DC3"/>
    <w:rsid w:val="00757DAF"/>
    <w:rsid w:val="007626BA"/>
    <w:rsid w:val="00765397"/>
    <w:rsid w:val="00770B2F"/>
    <w:rsid w:val="007731FB"/>
    <w:rsid w:val="00774F7E"/>
    <w:rsid w:val="007754D0"/>
    <w:rsid w:val="007763E6"/>
    <w:rsid w:val="007765EA"/>
    <w:rsid w:val="00781ED0"/>
    <w:rsid w:val="00782B6A"/>
    <w:rsid w:val="00784E24"/>
    <w:rsid w:val="00785E49"/>
    <w:rsid w:val="007869C7"/>
    <w:rsid w:val="0079229A"/>
    <w:rsid w:val="0079276E"/>
    <w:rsid w:val="00792966"/>
    <w:rsid w:val="00794CE8"/>
    <w:rsid w:val="007A1532"/>
    <w:rsid w:val="007A3D03"/>
    <w:rsid w:val="007B0902"/>
    <w:rsid w:val="007B17AF"/>
    <w:rsid w:val="007B7135"/>
    <w:rsid w:val="007B7883"/>
    <w:rsid w:val="007B7FA9"/>
    <w:rsid w:val="007C2E92"/>
    <w:rsid w:val="007C391E"/>
    <w:rsid w:val="007C5B48"/>
    <w:rsid w:val="007C657D"/>
    <w:rsid w:val="007C661A"/>
    <w:rsid w:val="007C7954"/>
    <w:rsid w:val="007E18DB"/>
    <w:rsid w:val="007E2D45"/>
    <w:rsid w:val="007E39A3"/>
    <w:rsid w:val="007F0D09"/>
    <w:rsid w:val="007F45C7"/>
    <w:rsid w:val="007F49A9"/>
    <w:rsid w:val="007F79E9"/>
    <w:rsid w:val="00801C2D"/>
    <w:rsid w:val="00802D9E"/>
    <w:rsid w:val="00803EAD"/>
    <w:rsid w:val="008127F7"/>
    <w:rsid w:val="00817637"/>
    <w:rsid w:val="00820844"/>
    <w:rsid w:val="00824342"/>
    <w:rsid w:val="00826137"/>
    <w:rsid w:val="0082632E"/>
    <w:rsid w:val="0082767D"/>
    <w:rsid w:val="0083298C"/>
    <w:rsid w:val="008363C7"/>
    <w:rsid w:val="00836B83"/>
    <w:rsid w:val="008411D4"/>
    <w:rsid w:val="00841D80"/>
    <w:rsid w:val="008427E7"/>
    <w:rsid w:val="0084382D"/>
    <w:rsid w:val="00845584"/>
    <w:rsid w:val="00846E8A"/>
    <w:rsid w:val="0085106B"/>
    <w:rsid w:val="0085131F"/>
    <w:rsid w:val="00860508"/>
    <w:rsid w:val="00863EC9"/>
    <w:rsid w:val="00864DCC"/>
    <w:rsid w:val="00866B27"/>
    <w:rsid w:val="0087178D"/>
    <w:rsid w:val="00873EB3"/>
    <w:rsid w:val="00874E87"/>
    <w:rsid w:val="00874FFA"/>
    <w:rsid w:val="00875A5B"/>
    <w:rsid w:val="00880D57"/>
    <w:rsid w:val="008817F6"/>
    <w:rsid w:val="00884632"/>
    <w:rsid w:val="00895C32"/>
    <w:rsid w:val="008A095D"/>
    <w:rsid w:val="008A3C9B"/>
    <w:rsid w:val="008A5322"/>
    <w:rsid w:val="008A7AF7"/>
    <w:rsid w:val="008B151B"/>
    <w:rsid w:val="008B292D"/>
    <w:rsid w:val="008B4496"/>
    <w:rsid w:val="008B4518"/>
    <w:rsid w:val="008B4C48"/>
    <w:rsid w:val="008B56D0"/>
    <w:rsid w:val="008B6987"/>
    <w:rsid w:val="008B6B34"/>
    <w:rsid w:val="008C0B77"/>
    <w:rsid w:val="008C2FCB"/>
    <w:rsid w:val="008C5655"/>
    <w:rsid w:val="008D59AE"/>
    <w:rsid w:val="008D6DF3"/>
    <w:rsid w:val="008E47BC"/>
    <w:rsid w:val="008F362F"/>
    <w:rsid w:val="008F5770"/>
    <w:rsid w:val="008F618B"/>
    <w:rsid w:val="008F654E"/>
    <w:rsid w:val="00902108"/>
    <w:rsid w:val="00907D12"/>
    <w:rsid w:val="00912621"/>
    <w:rsid w:val="0091452F"/>
    <w:rsid w:val="0091601C"/>
    <w:rsid w:val="00920E19"/>
    <w:rsid w:val="00920E26"/>
    <w:rsid w:val="00922298"/>
    <w:rsid w:val="00922C2A"/>
    <w:rsid w:val="00923400"/>
    <w:rsid w:val="009255A3"/>
    <w:rsid w:val="009261EA"/>
    <w:rsid w:val="00933753"/>
    <w:rsid w:val="00935CBA"/>
    <w:rsid w:val="0093626F"/>
    <w:rsid w:val="00936B5A"/>
    <w:rsid w:val="00936DB0"/>
    <w:rsid w:val="00937523"/>
    <w:rsid w:val="00940F7A"/>
    <w:rsid w:val="00945310"/>
    <w:rsid w:val="00945934"/>
    <w:rsid w:val="00945D7B"/>
    <w:rsid w:val="00946059"/>
    <w:rsid w:val="00947BC7"/>
    <w:rsid w:val="0095033B"/>
    <w:rsid w:val="00951133"/>
    <w:rsid w:val="00951217"/>
    <w:rsid w:val="009540C1"/>
    <w:rsid w:val="009559C4"/>
    <w:rsid w:val="00955E58"/>
    <w:rsid w:val="00956692"/>
    <w:rsid w:val="00962521"/>
    <w:rsid w:val="00964432"/>
    <w:rsid w:val="00965F35"/>
    <w:rsid w:val="00972C10"/>
    <w:rsid w:val="009762B4"/>
    <w:rsid w:val="009779E7"/>
    <w:rsid w:val="00980D85"/>
    <w:rsid w:val="00983553"/>
    <w:rsid w:val="00983A77"/>
    <w:rsid w:val="00984809"/>
    <w:rsid w:val="00986132"/>
    <w:rsid w:val="00986CAA"/>
    <w:rsid w:val="009906E8"/>
    <w:rsid w:val="00991779"/>
    <w:rsid w:val="009931BA"/>
    <w:rsid w:val="00994202"/>
    <w:rsid w:val="00994C63"/>
    <w:rsid w:val="00994C8D"/>
    <w:rsid w:val="00994EF0"/>
    <w:rsid w:val="009957DB"/>
    <w:rsid w:val="00996EFF"/>
    <w:rsid w:val="009977E1"/>
    <w:rsid w:val="0099797C"/>
    <w:rsid w:val="009A2DDD"/>
    <w:rsid w:val="009A3F1C"/>
    <w:rsid w:val="009B345F"/>
    <w:rsid w:val="009B48CD"/>
    <w:rsid w:val="009B4F8A"/>
    <w:rsid w:val="009B50DA"/>
    <w:rsid w:val="009B6678"/>
    <w:rsid w:val="009C31A5"/>
    <w:rsid w:val="009C5B9D"/>
    <w:rsid w:val="009C69F1"/>
    <w:rsid w:val="009C768E"/>
    <w:rsid w:val="009D0B02"/>
    <w:rsid w:val="009D11C5"/>
    <w:rsid w:val="009D40D7"/>
    <w:rsid w:val="009E5C0F"/>
    <w:rsid w:val="009E65D0"/>
    <w:rsid w:val="009F04B4"/>
    <w:rsid w:val="009F0C94"/>
    <w:rsid w:val="009F1328"/>
    <w:rsid w:val="009F1EAC"/>
    <w:rsid w:val="009F258D"/>
    <w:rsid w:val="009F28A7"/>
    <w:rsid w:val="009F2BF1"/>
    <w:rsid w:val="009F5E19"/>
    <w:rsid w:val="00A0219A"/>
    <w:rsid w:val="00A026FA"/>
    <w:rsid w:val="00A02BE6"/>
    <w:rsid w:val="00A02D4E"/>
    <w:rsid w:val="00A03406"/>
    <w:rsid w:val="00A108B7"/>
    <w:rsid w:val="00A21D16"/>
    <w:rsid w:val="00A2357B"/>
    <w:rsid w:val="00A2389C"/>
    <w:rsid w:val="00A25630"/>
    <w:rsid w:val="00A274BF"/>
    <w:rsid w:val="00A37AF8"/>
    <w:rsid w:val="00A4122D"/>
    <w:rsid w:val="00A41815"/>
    <w:rsid w:val="00A4192F"/>
    <w:rsid w:val="00A42B8F"/>
    <w:rsid w:val="00A44A1A"/>
    <w:rsid w:val="00A44CB4"/>
    <w:rsid w:val="00A4788B"/>
    <w:rsid w:val="00A512A1"/>
    <w:rsid w:val="00A51390"/>
    <w:rsid w:val="00A52A62"/>
    <w:rsid w:val="00A531B4"/>
    <w:rsid w:val="00A55650"/>
    <w:rsid w:val="00A618BE"/>
    <w:rsid w:val="00A61EA8"/>
    <w:rsid w:val="00A67539"/>
    <w:rsid w:val="00A76114"/>
    <w:rsid w:val="00A83026"/>
    <w:rsid w:val="00A83328"/>
    <w:rsid w:val="00A840E3"/>
    <w:rsid w:val="00A8666E"/>
    <w:rsid w:val="00A87AF6"/>
    <w:rsid w:val="00A927E0"/>
    <w:rsid w:val="00A92F6D"/>
    <w:rsid w:val="00A950DC"/>
    <w:rsid w:val="00A9618C"/>
    <w:rsid w:val="00AA0B07"/>
    <w:rsid w:val="00AA526A"/>
    <w:rsid w:val="00AB049E"/>
    <w:rsid w:val="00AB060F"/>
    <w:rsid w:val="00AB3F16"/>
    <w:rsid w:val="00AB5743"/>
    <w:rsid w:val="00AC24AA"/>
    <w:rsid w:val="00AC5EB2"/>
    <w:rsid w:val="00AC6157"/>
    <w:rsid w:val="00AC6265"/>
    <w:rsid w:val="00AD2725"/>
    <w:rsid w:val="00AD692A"/>
    <w:rsid w:val="00AE188A"/>
    <w:rsid w:val="00AE46A3"/>
    <w:rsid w:val="00AE552F"/>
    <w:rsid w:val="00AF6C98"/>
    <w:rsid w:val="00B04F4F"/>
    <w:rsid w:val="00B12A3B"/>
    <w:rsid w:val="00B20668"/>
    <w:rsid w:val="00B22C0F"/>
    <w:rsid w:val="00B303CC"/>
    <w:rsid w:val="00B37700"/>
    <w:rsid w:val="00B404E1"/>
    <w:rsid w:val="00B409BB"/>
    <w:rsid w:val="00B46CAC"/>
    <w:rsid w:val="00B508D7"/>
    <w:rsid w:val="00B5274B"/>
    <w:rsid w:val="00B535CF"/>
    <w:rsid w:val="00B53BDB"/>
    <w:rsid w:val="00B5710D"/>
    <w:rsid w:val="00B60701"/>
    <w:rsid w:val="00B6578C"/>
    <w:rsid w:val="00B65873"/>
    <w:rsid w:val="00B65E0C"/>
    <w:rsid w:val="00B677EA"/>
    <w:rsid w:val="00B70981"/>
    <w:rsid w:val="00B7188B"/>
    <w:rsid w:val="00B7213B"/>
    <w:rsid w:val="00B72FDB"/>
    <w:rsid w:val="00B733D7"/>
    <w:rsid w:val="00B808FA"/>
    <w:rsid w:val="00B80F26"/>
    <w:rsid w:val="00B8267A"/>
    <w:rsid w:val="00B83C33"/>
    <w:rsid w:val="00B877A3"/>
    <w:rsid w:val="00B929C2"/>
    <w:rsid w:val="00BA4CEA"/>
    <w:rsid w:val="00BA50BB"/>
    <w:rsid w:val="00BA5869"/>
    <w:rsid w:val="00BB0054"/>
    <w:rsid w:val="00BB0A04"/>
    <w:rsid w:val="00BC07CF"/>
    <w:rsid w:val="00BC2761"/>
    <w:rsid w:val="00BC34B7"/>
    <w:rsid w:val="00BC5398"/>
    <w:rsid w:val="00BC7AA9"/>
    <w:rsid w:val="00BD116E"/>
    <w:rsid w:val="00BE132A"/>
    <w:rsid w:val="00BE7FE7"/>
    <w:rsid w:val="00BF2204"/>
    <w:rsid w:val="00BF3B9B"/>
    <w:rsid w:val="00BF6CE1"/>
    <w:rsid w:val="00C02169"/>
    <w:rsid w:val="00C02DE2"/>
    <w:rsid w:val="00C06283"/>
    <w:rsid w:val="00C07E7E"/>
    <w:rsid w:val="00C12D05"/>
    <w:rsid w:val="00C14667"/>
    <w:rsid w:val="00C20E4F"/>
    <w:rsid w:val="00C22861"/>
    <w:rsid w:val="00C22929"/>
    <w:rsid w:val="00C23DA9"/>
    <w:rsid w:val="00C24209"/>
    <w:rsid w:val="00C246E6"/>
    <w:rsid w:val="00C24C38"/>
    <w:rsid w:val="00C27AA4"/>
    <w:rsid w:val="00C30974"/>
    <w:rsid w:val="00C33913"/>
    <w:rsid w:val="00C33DEE"/>
    <w:rsid w:val="00C34383"/>
    <w:rsid w:val="00C34D65"/>
    <w:rsid w:val="00C37B4A"/>
    <w:rsid w:val="00C4157D"/>
    <w:rsid w:val="00C417D8"/>
    <w:rsid w:val="00C42DB5"/>
    <w:rsid w:val="00C43FAB"/>
    <w:rsid w:val="00C50829"/>
    <w:rsid w:val="00C52DCB"/>
    <w:rsid w:val="00C53BF1"/>
    <w:rsid w:val="00C57931"/>
    <w:rsid w:val="00C630AA"/>
    <w:rsid w:val="00C641A9"/>
    <w:rsid w:val="00C652F8"/>
    <w:rsid w:val="00C71156"/>
    <w:rsid w:val="00C7550E"/>
    <w:rsid w:val="00C75B41"/>
    <w:rsid w:val="00C81697"/>
    <w:rsid w:val="00C8210B"/>
    <w:rsid w:val="00C83179"/>
    <w:rsid w:val="00C83485"/>
    <w:rsid w:val="00C8511A"/>
    <w:rsid w:val="00C8569C"/>
    <w:rsid w:val="00C86D73"/>
    <w:rsid w:val="00C90027"/>
    <w:rsid w:val="00C90164"/>
    <w:rsid w:val="00C91AF5"/>
    <w:rsid w:val="00C92D89"/>
    <w:rsid w:val="00C93BC2"/>
    <w:rsid w:val="00C94FA5"/>
    <w:rsid w:val="00C96E01"/>
    <w:rsid w:val="00CA05A8"/>
    <w:rsid w:val="00CA1C8D"/>
    <w:rsid w:val="00CA213D"/>
    <w:rsid w:val="00CA4553"/>
    <w:rsid w:val="00CA5FE5"/>
    <w:rsid w:val="00CA6E83"/>
    <w:rsid w:val="00CB12E7"/>
    <w:rsid w:val="00CB2CE3"/>
    <w:rsid w:val="00CB51CC"/>
    <w:rsid w:val="00CC0C6E"/>
    <w:rsid w:val="00CC1138"/>
    <w:rsid w:val="00CC2F47"/>
    <w:rsid w:val="00CC3316"/>
    <w:rsid w:val="00CC3716"/>
    <w:rsid w:val="00CC3FAC"/>
    <w:rsid w:val="00CC599F"/>
    <w:rsid w:val="00CC67E6"/>
    <w:rsid w:val="00CD13E2"/>
    <w:rsid w:val="00CD1D83"/>
    <w:rsid w:val="00CD23E5"/>
    <w:rsid w:val="00CD2F11"/>
    <w:rsid w:val="00CD633F"/>
    <w:rsid w:val="00CD6738"/>
    <w:rsid w:val="00CD68FD"/>
    <w:rsid w:val="00CE12A6"/>
    <w:rsid w:val="00CE1E18"/>
    <w:rsid w:val="00CE49E1"/>
    <w:rsid w:val="00CF02AD"/>
    <w:rsid w:val="00CF1888"/>
    <w:rsid w:val="00CF32E0"/>
    <w:rsid w:val="00CF45BF"/>
    <w:rsid w:val="00CF7F3D"/>
    <w:rsid w:val="00D017CE"/>
    <w:rsid w:val="00D07F8E"/>
    <w:rsid w:val="00D13BC5"/>
    <w:rsid w:val="00D15280"/>
    <w:rsid w:val="00D16FD5"/>
    <w:rsid w:val="00D20543"/>
    <w:rsid w:val="00D213E8"/>
    <w:rsid w:val="00D226CD"/>
    <w:rsid w:val="00D228FA"/>
    <w:rsid w:val="00D249F1"/>
    <w:rsid w:val="00D300F0"/>
    <w:rsid w:val="00D305FD"/>
    <w:rsid w:val="00D31305"/>
    <w:rsid w:val="00D33769"/>
    <w:rsid w:val="00D340F4"/>
    <w:rsid w:val="00D363C1"/>
    <w:rsid w:val="00D369C1"/>
    <w:rsid w:val="00D41BFB"/>
    <w:rsid w:val="00D43529"/>
    <w:rsid w:val="00D525EA"/>
    <w:rsid w:val="00D53E0C"/>
    <w:rsid w:val="00D601BC"/>
    <w:rsid w:val="00D607A6"/>
    <w:rsid w:val="00D672F8"/>
    <w:rsid w:val="00D71D11"/>
    <w:rsid w:val="00D75F75"/>
    <w:rsid w:val="00D77223"/>
    <w:rsid w:val="00D77D7C"/>
    <w:rsid w:val="00D83C41"/>
    <w:rsid w:val="00D8422B"/>
    <w:rsid w:val="00D84288"/>
    <w:rsid w:val="00D90CF8"/>
    <w:rsid w:val="00D90DDF"/>
    <w:rsid w:val="00D94FD2"/>
    <w:rsid w:val="00DA0514"/>
    <w:rsid w:val="00DA109F"/>
    <w:rsid w:val="00DA144A"/>
    <w:rsid w:val="00DA2AB9"/>
    <w:rsid w:val="00DA5638"/>
    <w:rsid w:val="00DA67EB"/>
    <w:rsid w:val="00DB248A"/>
    <w:rsid w:val="00DB30F2"/>
    <w:rsid w:val="00DB643C"/>
    <w:rsid w:val="00DB71CD"/>
    <w:rsid w:val="00DB7CFE"/>
    <w:rsid w:val="00DC0D5E"/>
    <w:rsid w:val="00DC1E54"/>
    <w:rsid w:val="00DC1ED9"/>
    <w:rsid w:val="00DC5AB1"/>
    <w:rsid w:val="00DC77BF"/>
    <w:rsid w:val="00DD0119"/>
    <w:rsid w:val="00DD02C0"/>
    <w:rsid w:val="00DD0D13"/>
    <w:rsid w:val="00DD181F"/>
    <w:rsid w:val="00DD28F3"/>
    <w:rsid w:val="00DD2F7B"/>
    <w:rsid w:val="00DD38F1"/>
    <w:rsid w:val="00DD4644"/>
    <w:rsid w:val="00DE086C"/>
    <w:rsid w:val="00DE2BB6"/>
    <w:rsid w:val="00DE2BED"/>
    <w:rsid w:val="00DF3C6C"/>
    <w:rsid w:val="00DF6C95"/>
    <w:rsid w:val="00E043C9"/>
    <w:rsid w:val="00E05348"/>
    <w:rsid w:val="00E11168"/>
    <w:rsid w:val="00E13398"/>
    <w:rsid w:val="00E15F5F"/>
    <w:rsid w:val="00E1685B"/>
    <w:rsid w:val="00E172F8"/>
    <w:rsid w:val="00E17584"/>
    <w:rsid w:val="00E22C09"/>
    <w:rsid w:val="00E23EE4"/>
    <w:rsid w:val="00E262E0"/>
    <w:rsid w:val="00E27B70"/>
    <w:rsid w:val="00E27E26"/>
    <w:rsid w:val="00E30216"/>
    <w:rsid w:val="00E31563"/>
    <w:rsid w:val="00E32F30"/>
    <w:rsid w:val="00E37E6D"/>
    <w:rsid w:val="00E40087"/>
    <w:rsid w:val="00E40E78"/>
    <w:rsid w:val="00E425C1"/>
    <w:rsid w:val="00E4558C"/>
    <w:rsid w:val="00E46887"/>
    <w:rsid w:val="00E50D1A"/>
    <w:rsid w:val="00E5421E"/>
    <w:rsid w:val="00E548ED"/>
    <w:rsid w:val="00E55529"/>
    <w:rsid w:val="00E555E0"/>
    <w:rsid w:val="00E56941"/>
    <w:rsid w:val="00E571FB"/>
    <w:rsid w:val="00E60AA3"/>
    <w:rsid w:val="00E60B8C"/>
    <w:rsid w:val="00E63034"/>
    <w:rsid w:val="00E64229"/>
    <w:rsid w:val="00E64F0B"/>
    <w:rsid w:val="00E67D03"/>
    <w:rsid w:val="00E70228"/>
    <w:rsid w:val="00E70B05"/>
    <w:rsid w:val="00E73F8B"/>
    <w:rsid w:val="00E750BE"/>
    <w:rsid w:val="00E75705"/>
    <w:rsid w:val="00E77129"/>
    <w:rsid w:val="00E808FA"/>
    <w:rsid w:val="00E80A71"/>
    <w:rsid w:val="00E96A0F"/>
    <w:rsid w:val="00EA1ACE"/>
    <w:rsid w:val="00EA3C60"/>
    <w:rsid w:val="00EB2D5E"/>
    <w:rsid w:val="00EB40F6"/>
    <w:rsid w:val="00EC29FA"/>
    <w:rsid w:val="00EC39A8"/>
    <w:rsid w:val="00ED4075"/>
    <w:rsid w:val="00ED4817"/>
    <w:rsid w:val="00EE6CE8"/>
    <w:rsid w:val="00EF08C0"/>
    <w:rsid w:val="00EF0E4A"/>
    <w:rsid w:val="00EF128B"/>
    <w:rsid w:val="00EF4D8C"/>
    <w:rsid w:val="00EF5689"/>
    <w:rsid w:val="00EF62FB"/>
    <w:rsid w:val="00EF739E"/>
    <w:rsid w:val="00F01BB0"/>
    <w:rsid w:val="00F0495D"/>
    <w:rsid w:val="00F07D02"/>
    <w:rsid w:val="00F11D0A"/>
    <w:rsid w:val="00F11DF1"/>
    <w:rsid w:val="00F125FF"/>
    <w:rsid w:val="00F12F0E"/>
    <w:rsid w:val="00F13754"/>
    <w:rsid w:val="00F13E53"/>
    <w:rsid w:val="00F14D51"/>
    <w:rsid w:val="00F14E16"/>
    <w:rsid w:val="00F16827"/>
    <w:rsid w:val="00F16BB1"/>
    <w:rsid w:val="00F21393"/>
    <w:rsid w:val="00F22D18"/>
    <w:rsid w:val="00F22D98"/>
    <w:rsid w:val="00F2369B"/>
    <w:rsid w:val="00F24997"/>
    <w:rsid w:val="00F25164"/>
    <w:rsid w:val="00F25911"/>
    <w:rsid w:val="00F2718C"/>
    <w:rsid w:val="00F30E3C"/>
    <w:rsid w:val="00F32AEE"/>
    <w:rsid w:val="00F402D1"/>
    <w:rsid w:val="00F40E0B"/>
    <w:rsid w:val="00F41EC4"/>
    <w:rsid w:val="00F451BD"/>
    <w:rsid w:val="00F468FB"/>
    <w:rsid w:val="00F47D0C"/>
    <w:rsid w:val="00F510D9"/>
    <w:rsid w:val="00F53899"/>
    <w:rsid w:val="00F53E0E"/>
    <w:rsid w:val="00F55287"/>
    <w:rsid w:val="00F60048"/>
    <w:rsid w:val="00F64087"/>
    <w:rsid w:val="00F6694D"/>
    <w:rsid w:val="00F67387"/>
    <w:rsid w:val="00F70AB6"/>
    <w:rsid w:val="00F71A3F"/>
    <w:rsid w:val="00F73B0B"/>
    <w:rsid w:val="00F7400F"/>
    <w:rsid w:val="00F77EA5"/>
    <w:rsid w:val="00F80079"/>
    <w:rsid w:val="00F81BF0"/>
    <w:rsid w:val="00F84B31"/>
    <w:rsid w:val="00F85E42"/>
    <w:rsid w:val="00F87008"/>
    <w:rsid w:val="00F87E7F"/>
    <w:rsid w:val="00F9287F"/>
    <w:rsid w:val="00F947B1"/>
    <w:rsid w:val="00F95098"/>
    <w:rsid w:val="00F96071"/>
    <w:rsid w:val="00F96FD2"/>
    <w:rsid w:val="00F9729C"/>
    <w:rsid w:val="00F97AFA"/>
    <w:rsid w:val="00FA50F2"/>
    <w:rsid w:val="00FA5F7B"/>
    <w:rsid w:val="00FA7573"/>
    <w:rsid w:val="00FB3EE5"/>
    <w:rsid w:val="00FB5759"/>
    <w:rsid w:val="00FB6D3B"/>
    <w:rsid w:val="00FC1717"/>
    <w:rsid w:val="00FC23CE"/>
    <w:rsid w:val="00FC2407"/>
    <w:rsid w:val="00FD0FBD"/>
    <w:rsid w:val="00FD1159"/>
    <w:rsid w:val="00FD144F"/>
    <w:rsid w:val="00FD4EE4"/>
    <w:rsid w:val="00FD53F8"/>
    <w:rsid w:val="00FD58D8"/>
    <w:rsid w:val="00FD5DD2"/>
    <w:rsid w:val="00FE0F84"/>
    <w:rsid w:val="00FE264A"/>
    <w:rsid w:val="00FE47BB"/>
    <w:rsid w:val="00FE4E4A"/>
    <w:rsid w:val="00FE677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6A1F"/>
  <w15:docId w15:val="{5F91FD81-527E-4086-8DA8-35E1C4CD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16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16"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B3F16"/>
    <w:rPr>
      <w:color w:val="0000FF"/>
      <w:u w:val="single"/>
    </w:rPr>
  </w:style>
  <w:style w:type="paragraph" w:customStyle="1" w:styleId="Letter">
    <w:name w:val="Letter"/>
    <w:basedOn w:val="Normal"/>
    <w:qFormat/>
    <w:rsid w:val="00AB3F16"/>
    <w:pPr>
      <w:tabs>
        <w:tab w:val="left" w:pos="7140"/>
      </w:tabs>
      <w:spacing w:after="0" w:line="240" w:lineRule="auto"/>
      <w:jc w:val="both"/>
    </w:pPr>
    <w:rPr>
      <w:rFonts w:ascii="Trebuchet MS" w:hAnsi="Trebuchet MS"/>
      <w:i w:val="0"/>
      <w:sz w:val="24"/>
      <w:szCs w:val="24"/>
    </w:rPr>
  </w:style>
  <w:style w:type="table" w:styleId="TableGrid">
    <w:name w:val="Table Grid"/>
    <w:basedOn w:val="TableNormal"/>
    <w:uiPriority w:val="59"/>
    <w:rsid w:val="00AB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16"/>
    <w:rPr>
      <w:rFonts w:ascii="Tahoma" w:eastAsia="Times New Roman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@lumhs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07EC-191C-4CCB-B671-DF3AA0CA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15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896</cp:revision>
  <cp:lastPrinted>2022-09-07T05:07:00Z</cp:lastPrinted>
  <dcterms:created xsi:type="dcterms:W3CDTF">2019-12-19T04:57:00Z</dcterms:created>
  <dcterms:modified xsi:type="dcterms:W3CDTF">2022-12-28T06:49:00Z</dcterms:modified>
</cp:coreProperties>
</file>